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48ED" w:rsidRDefault="003048ED" w:rsidP="003048ED">
      <w:pPr>
        <w:ind w:leftChars="0" w:left="3" w:hanging="3"/>
        <w:jc w:val="right"/>
        <w:rPr>
          <w:rFonts w:ascii="Times New Roman" w:hAnsi="Times New Roman"/>
          <w:color w:val="000000"/>
          <w:position w:val="0"/>
        </w:rPr>
      </w:pPr>
      <w:r>
        <w:rPr>
          <w:rFonts w:ascii="Times New Roman" w:hAnsi="Times New Roman"/>
          <w:b/>
          <w:sz w:val="28"/>
          <w:szCs w:val="28"/>
          <w:lang w:val="ky-KG"/>
        </w:rPr>
        <w:t xml:space="preserve">               </w:t>
      </w:r>
      <w:r>
        <w:rPr>
          <w:rFonts w:ascii="Times New Roman" w:hAnsi="Times New Roman"/>
          <w:color w:val="000000"/>
        </w:rPr>
        <w:t xml:space="preserve">Приложение </w:t>
      </w:r>
    </w:p>
    <w:p w:rsidR="003048ED" w:rsidRDefault="003048ED" w:rsidP="003048ED">
      <w:pPr>
        <w:ind w:leftChars="0" w:left="2" w:hanging="2"/>
        <w:jc w:val="right"/>
        <w:rPr>
          <w:rFonts w:ascii="Times New Roman" w:eastAsia="SimSun" w:hAnsi="Times New Roman"/>
          <w:color w:val="000000"/>
        </w:rPr>
      </w:pPr>
      <w:proofErr w:type="gramStart"/>
      <w:r>
        <w:rPr>
          <w:rFonts w:ascii="Times New Roman" w:hAnsi="Times New Roman"/>
          <w:color w:val="000000"/>
        </w:rPr>
        <w:t>к</w:t>
      </w:r>
      <w:proofErr w:type="gramEnd"/>
      <w:r>
        <w:rPr>
          <w:rFonts w:ascii="Times New Roman" w:hAnsi="Times New Roman"/>
          <w:color w:val="000000"/>
        </w:rPr>
        <w:t xml:space="preserve"> приказу Министерства образования </w:t>
      </w:r>
    </w:p>
    <w:p w:rsidR="003048ED" w:rsidRDefault="003048ED" w:rsidP="003048ED">
      <w:pPr>
        <w:ind w:leftChars="0" w:left="2" w:hanging="2"/>
        <w:jc w:val="right"/>
        <w:rPr>
          <w:rFonts w:ascii="Times New Roman" w:eastAsia="Times New Roman" w:hAnsi="Times New Roman"/>
          <w:color w:val="000000"/>
        </w:rPr>
      </w:pPr>
      <w:proofErr w:type="gramStart"/>
      <w:r>
        <w:rPr>
          <w:rFonts w:ascii="Times New Roman" w:hAnsi="Times New Roman"/>
          <w:color w:val="000000"/>
        </w:rPr>
        <w:t>и</w:t>
      </w:r>
      <w:proofErr w:type="gramEnd"/>
      <w:r>
        <w:rPr>
          <w:rFonts w:ascii="Times New Roman" w:hAnsi="Times New Roman"/>
          <w:color w:val="000000"/>
        </w:rPr>
        <w:t xml:space="preserve"> науки Кыргызской Республики</w:t>
      </w:r>
    </w:p>
    <w:p w:rsidR="003048ED" w:rsidRDefault="003048ED" w:rsidP="003048ED">
      <w:pPr>
        <w:ind w:leftChars="0" w:left="2" w:hanging="2"/>
        <w:jc w:val="right"/>
        <w:rPr>
          <w:rFonts w:ascii="Times New Roman" w:hAnsi="Times New Roman"/>
          <w:color w:val="000000"/>
        </w:rPr>
      </w:pPr>
      <w:proofErr w:type="gramStart"/>
      <w:r>
        <w:rPr>
          <w:rFonts w:ascii="Times New Roman" w:hAnsi="Times New Roman"/>
          <w:color w:val="000000"/>
        </w:rPr>
        <w:t>от</w:t>
      </w:r>
      <w:proofErr w:type="gramEnd"/>
      <w:r>
        <w:rPr>
          <w:rFonts w:ascii="Times New Roman" w:hAnsi="Times New Roman"/>
          <w:color w:val="000000"/>
        </w:rPr>
        <w:t xml:space="preserve"> «___» ______________ 2021 г.</w:t>
      </w:r>
    </w:p>
    <w:p w:rsidR="003048ED" w:rsidRDefault="003048ED" w:rsidP="003048ED">
      <w:pPr>
        <w:widowControl w:val="0"/>
        <w:autoSpaceDE w:val="0"/>
        <w:autoSpaceDN w:val="0"/>
        <w:adjustRightInd w:val="0"/>
        <w:ind w:leftChars="0" w:left="2" w:hanging="2"/>
        <w:jc w:val="right"/>
        <w:rPr>
          <w:rFonts w:ascii="Times New Roman" w:hAnsi="Times New Roman"/>
          <w:b/>
        </w:rPr>
      </w:pPr>
      <w:r>
        <w:rPr>
          <w:rFonts w:ascii="Times New Roman" w:hAnsi="Times New Roman"/>
          <w:color w:val="000000"/>
        </w:rPr>
        <w:t>№ ________</w:t>
      </w:r>
    </w:p>
    <w:p w:rsidR="003048ED" w:rsidRDefault="003048ED" w:rsidP="003048ED">
      <w:pPr>
        <w:widowControl w:val="0"/>
        <w:autoSpaceDE w:val="0"/>
        <w:autoSpaceDN w:val="0"/>
        <w:adjustRightInd w:val="0"/>
        <w:ind w:leftChars="0" w:left="2" w:hanging="2"/>
        <w:jc w:val="center"/>
        <w:rPr>
          <w:rFonts w:ascii="Times New Roman" w:hAnsi="Times New Roman"/>
          <w:b/>
        </w:rPr>
      </w:pPr>
    </w:p>
    <w:p w:rsidR="003048ED" w:rsidRDefault="003048ED" w:rsidP="003048ED">
      <w:pPr>
        <w:widowControl w:val="0"/>
        <w:autoSpaceDE w:val="0"/>
        <w:autoSpaceDN w:val="0"/>
        <w:adjustRightInd w:val="0"/>
        <w:ind w:leftChars="0" w:left="2" w:hanging="2"/>
        <w:jc w:val="center"/>
        <w:rPr>
          <w:rFonts w:ascii="Times New Roman" w:hAnsi="Times New Roman"/>
          <w:b/>
        </w:rPr>
      </w:pPr>
    </w:p>
    <w:p w:rsidR="003048ED" w:rsidRDefault="003048ED" w:rsidP="003048ED">
      <w:pPr>
        <w:widowControl w:val="0"/>
        <w:autoSpaceDE w:val="0"/>
        <w:autoSpaceDN w:val="0"/>
        <w:adjustRightInd w:val="0"/>
        <w:ind w:leftChars="0" w:left="3" w:hanging="3"/>
        <w:jc w:val="center"/>
        <w:rPr>
          <w:rFonts w:ascii="Times New Roman" w:hAnsi="Times New Roman"/>
          <w:b/>
          <w:sz w:val="28"/>
        </w:rPr>
      </w:pPr>
      <w:r>
        <w:rPr>
          <w:rFonts w:ascii="Times New Roman" w:hAnsi="Times New Roman"/>
          <w:b/>
          <w:sz w:val="28"/>
        </w:rPr>
        <w:t xml:space="preserve">МИНИСТЕРСТВО ОБРАЗОВАНИЯ И НАУКИ </w:t>
      </w:r>
      <w:r>
        <w:rPr>
          <w:rFonts w:ascii="Times New Roman" w:hAnsi="Times New Roman"/>
          <w:b/>
          <w:sz w:val="28"/>
        </w:rPr>
        <w:br/>
        <w:t>КЫРГЫЗСКОЙ РЕСПУБЛИКИ</w:t>
      </w:r>
    </w:p>
    <w:p w:rsidR="003048ED" w:rsidRDefault="003048ED" w:rsidP="003048ED">
      <w:pPr>
        <w:widowControl w:val="0"/>
        <w:autoSpaceDE w:val="0"/>
        <w:autoSpaceDN w:val="0"/>
        <w:adjustRightInd w:val="0"/>
        <w:ind w:leftChars="0" w:left="3" w:hanging="3"/>
        <w:rPr>
          <w:rFonts w:ascii="Times New Roman" w:hAnsi="Times New Roman"/>
          <w:sz w:val="28"/>
        </w:rPr>
      </w:pPr>
    </w:p>
    <w:p w:rsidR="003048ED" w:rsidRDefault="003048ED" w:rsidP="003048ED">
      <w:pPr>
        <w:widowControl w:val="0"/>
        <w:autoSpaceDE w:val="0"/>
        <w:autoSpaceDN w:val="0"/>
        <w:adjustRightInd w:val="0"/>
        <w:ind w:leftChars="0" w:left="3" w:hanging="3"/>
        <w:rPr>
          <w:rFonts w:ascii="Times New Roman" w:hAnsi="Times New Roman"/>
          <w:sz w:val="28"/>
        </w:rPr>
      </w:pPr>
    </w:p>
    <w:p w:rsidR="003048ED" w:rsidRDefault="003048ED" w:rsidP="003048ED">
      <w:pPr>
        <w:widowControl w:val="0"/>
        <w:autoSpaceDE w:val="0"/>
        <w:autoSpaceDN w:val="0"/>
        <w:adjustRightInd w:val="0"/>
        <w:ind w:leftChars="0" w:left="3" w:hanging="3"/>
        <w:rPr>
          <w:rFonts w:ascii="Times New Roman" w:hAnsi="Times New Roman"/>
          <w:sz w:val="28"/>
        </w:rPr>
      </w:pPr>
    </w:p>
    <w:p w:rsidR="003048ED" w:rsidRDefault="003048ED" w:rsidP="003048ED">
      <w:pPr>
        <w:widowControl w:val="0"/>
        <w:autoSpaceDE w:val="0"/>
        <w:autoSpaceDN w:val="0"/>
        <w:adjustRightInd w:val="0"/>
        <w:ind w:leftChars="0" w:left="3" w:hanging="3"/>
        <w:rPr>
          <w:rFonts w:ascii="Times New Roman" w:hAnsi="Times New Roman"/>
          <w:sz w:val="28"/>
        </w:rPr>
      </w:pPr>
    </w:p>
    <w:p w:rsidR="003048ED" w:rsidRDefault="003048ED" w:rsidP="003048ED">
      <w:pPr>
        <w:widowControl w:val="0"/>
        <w:autoSpaceDE w:val="0"/>
        <w:autoSpaceDN w:val="0"/>
        <w:adjustRightInd w:val="0"/>
        <w:ind w:leftChars="0" w:left="3" w:hanging="3"/>
        <w:jc w:val="center"/>
        <w:rPr>
          <w:rFonts w:ascii="Times New Roman" w:hAnsi="Times New Roman"/>
          <w:b/>
          <w:sz w:val="28"/>
        </w:rPr>
      </w:pPr>
      <w:r>
        <w:rPr>
          <w:rFonts w:ascii="Times New Roman" w:hAnsi="Times New Roman"/>
          <w:b/>
          <w:sz w:val="28"/>
        </w:rPr>
        <w:t xml:space="preserve">ГОСУДАРСТВЕННЫЙ ОБРАЗОВАТЕЛЬНЫЙ СТАНДАРТ </w:t>
      </w:r>
      <w:r>
        <w:rPr>
          <w:rFonts w:ascii="Times New Roman" w:hAnsi="Times New Roman"/>
          <w:b/>
          <w:sz w:val="28"/>
        </w:rPr>
        <w:br/>
        <w:t>ВЫСШЕГО ПРОФЕССИОНАЛЬНОГО ОБРАЗОВАНИЯ</w:t>
      </w:r>
    </w:p>
    <w:p w:rsidR="003048ED" w:rsidRDefault="003048ED" w:rsidP="003048ED">
      <w:pPr>
        <w:widowControl w:val="0"/>
        <w:autoSpaceDE w:val="0"/>
        <w:autoSpaceDN w:val="0"/>
        <w:adjustRightInd w:val="0"/>
        <w:ind w:leftChars="0" w:left="3" w:hanging="3"/>
        <w:jc w:val="center"/>
        <w:rPr>
          <w:rFonts w:ascii="Times New Roman" w:hAnsi="Times New Roman"/>
          <w:sz w:val="28"/>
        </w:rPr>
      </w:pPr>
    </w:p>
    <w:p w:rsidR="003048ED" w:rsidRDefault="003048ED" w:rsidP="003048ED">
      <w:pPr>
        <w:widowControl w:val="0"/>
        <w:autoSpaceDE w:val="0"/>
        <w:autoSpaceDN w:val="0"/>
        <w:adjustRightInd w:val="0"/>
        <w:ind w:leftChars="0" w:left="3" w:hanging="3"/>
        <w:jc w:val="center"/>
        <w:rPr>
          <w:rFonts w:ascii="Times New Roman" w:hAnsi="Times New Roman"/>
          <w:b/>
          <w:sz w:val="28"/>
        </w:rPr>
      </w:pPr>
    </w:p>
    <w:p w:rsidR="003048ED" w:rsidRDefault="003048ED" w:rsidP="003048ED">
      <w:pPr>
        <w:widowControl w:val="0"/>
        <w:autoSpaceDE w:val="0"/>
        <w:autoSpaceDN w:val="0"/>
        <w:adjustRightInd w:val="0"/>
        <w:ind w:leftChars="0" w:left="3" w:hanging="3"/>
        <w:jc w:val="center"/>
        <w:rPr>
          <w:rFonts w:ascii="Times New Roman" w:hAnsi="Times New Roman"/>
          <w:b/>
          <w:sz w:val="28"/>
        </w:rPr>
      </w:pPr>
      <w:r>
        <w:rPr>
          <w:rFonts w:ascii="Times New Roman" w:hAnsi="Times New Roman"/>
          <w:b/>
          <w:sz w:val="28"/>
        </w:rPr>
        <w:t>Направление: 570</w:t>
      </w:r>
      <w:r>
        <w:rPr>
          <w:rFonts w:ascii="Times New Roman" w:hAnsi="Times New Roman"/>
          <w:b/>
          <w:sz w:val="28"/>
        </w:rPr>
        <w:t>8</w:t>
      </w:r>
      <w:r>
        <w:rPr>
          <w:rFonts w:ascii="Times New Roman" w:hAnsi="Times New Roman"/>
          <w:b/>
          <w:sz w:val="28"/>
        </w:rPr>
        <w:t xml:space="preserve">00 </w:t>
      </w:r>
      <w:r>
        <w:rPr>
          <w:rFonts w:ascii="Times New Roman" w:hAnsi="Times New Roman"/>
          <w:b/>
          <w:sz w:val="28"/>
        </w:rPr>
        <w:t>Издательское дело</w:t>
      </w:r>
      <w:bookmarkStart w:id="0" w:name="_GoBack"/>
      <w:bookmarkEnd w:id="0"/>
    </w:p>
    <w:p w:rsidR="003048ED" w:rsidRDefault="003048ED" w:rsidP="003048ED">
      <w:pPr>
        <w:widowControl w:val="0"/>
        <w:autoSpaceDE w:val="0"/>
        <w:autoSpaceDN w:val="0"/>
        <w:adjustRightInd w:val="0"/>
        <w:ind w:leftChars="0" w:left="3" w:hanging="3"/>
        <w:jc w:val="center"/>
        <w:rPr>
          <w:rFonts w:ascii="Times New Roman" w:eastAsia="Times New Roman" w:hAnsi="Times New Roman"/>
          <w:b/>
          <w:sz w:val="28"/>
        </w:rPr>
      </w:pPr>
      <w:r>
        <w:rPr>
          <w:rFonts w:ascii="Times New Roman" w:hAnsi="Times New Roman"/>
          <w:b/>
          <w:sz w:val="28"/>
        </w:rPr>
        <w:t>Квалификация: Бакалавр</w:t>
      </w:r>
    </w:p>
    <w:p w:rsidR="003048ED" w:rsidRDefault="003048ED" w:rsidP="003048ED">
      <w:pPr>
        <w:ind w:leftChars="0" w:left="3" w:hanging="3"/>
        <w:jc w:val="both"/>
        <w:rPr>
          <w:rFonts w:ascii="Times New Roman" w:hAnsi="Times New Roman"/>
          <w:sz w:val="28"/>
        </w:rPr>
      </w:pPr>
    </w:p>
    <w:p w:rsidR="003048ED" w:rsidRDefault="003048ED" w:rsidP="003048ED">
      <w:pPr>
        <w:ind w:leftChars="0" w:left="3" w:hanging="3"/>
        <w:jc w:val="both"/>
        <w:rPr>
          <w:rFonts w:ascii="Times New Roman" w:hAnsi="Times New Roman"/>
          <w:sz w:val="28"/>
        </w:rPr>
      </w:pPr>
    </w:p>
    <w:p w:rsidR="003048ED" w:rsidRDefault="003048ED" w:rsidP="003048ED">
      <w:pPr>
        <w:ind w:leftChars="0" w:left="2" w:hanging="2"/>
        <w:rPr>
          <w:rFonts w:ascii="Times New Roman" w:hAnsi="Times New Roman"/>
        </w:rPr>
      </w:pPr>
    </w:p>
    <w:p w:rsidR="003048ED" w:rsidRDefault="003048ED" w:rsidP="003048ED">
      <w:pPr>
        <w:ind w:leftChars="0" w:left="2" w:hanging="2"/>
        <w:rPr>
          <w:rFonts w:ascii="Times New Roman" w:hAnsi="Times New Roman"/>
        </w:rPr>
      </w:pPr>
    </w:p>
    <w:p w:rsidR="003048ED" w:rsidRDefault="003048ED" w:rsidP="003048ED">
      <w:pPr>
        <w:ind w:leftChars="0" w:left="2" w:hanging="2"/>
        <w:rPr>
          <w:rFonts w:ascii="Times New Roman" w:hAnsi="Times New Roman"/>
        </w:rPr>
      </w:pPr>
    </w:p>
    <w:p w:rsidR="003048ED" w:rsidRDefault="003048ED" w:rsidP="003048ED">
      <w:pPr>
        <w:ind w:leftChars="0" w:left="2" w:hanging="2"/>
        <w:rPr>
          <w:rFonts w:ascii="Times New Roman" w:hAnsi="Times New Roman"/>
        </w:rPr>
      </w:pPr>
    </w:p>
    <w:p w:rsidR="003048ED" w:rsidRDefault="003048ED" w:rsidP="003048ED">
      <w:pPr>
        <w:ind w:leftChars="0" w:left="2" w:hanging="2"/>
        <w:rPr>
          <w:rFonts w:ascii="Times New Roman" w:hAnsi="Times New Roman"/>
        </w:rPr>
      </w:pPr>
    </w:p>
    <w:p w:rsidR="003048ED" w:rsidRDefault="003048ED" w:rsidP="003048ED">
      <w:pPr>
        <w:ind w:leftChars="0" w:left="3" w:hanging="3"/>
        <w:jc w:val="center"/>
        <w:rPr>
          <w:rFonts w:ascii="Times New Roman" w:hAnsi="Times New Roman"/>
          <w:b/>
          <w:sz w:val="28"/>
        </w:rPr>
      </w:pPr>
    </w:p>
    <w:p w:rsidR="003048ED" w:rsidRDefault="003048ED" w:rsidP="003048ED">
      <w:pPr>
        <w:ind w:leftChars="0" w:left="3" w:hanging="3"/>
        <w:jc w:val="center"/>
        <w:rPr>
          <w:rFonts w:ascii="Times New Roman" w:hAnsi="Times New Roman"/>
          <w:b/>
          <w:sz w:val="28"/>
        </w:rPr>
      </w:pPr>
      <w:r>
        <w:rPr>
          <w:rFonts w:ascii="Times New Roman" w:hAnsi="Times New Roman"/>
          <w:b/>
          <w:sz w:val="28"/>
        </w:rPr>
        <w:t>Бишкек 2021</w:t>
      </w:r>
    </w:p>
    <w:p w:rsidR="003048ED" w:rsidRDefault="003048ED" w:rsidP="003048ED">
      <w:pPr>
        <w:widowControl w:val="0"/>
        <w:autoSpaceDE w:val="0"/>
        <w:autoSpaceDN w:val="0"/>
        <w:adjustRightInd w:val="0"/>
        <w:ind w:leftChars="0" w:left="2" w:hanging="2"/>
        <w:jc w:val="center"/>
        <w:rPr>
          <w:rFonts w:ascii="Times New Roman" w:hAnsi="Times New Roman"/>
          <w:b/>
          <w:sz w:val="24"/>
          <w:szCs w:val="24"/>
          <w:lang w:eastAsia="en-US"/>
        </w:rPr>
      </w:pPr>
      <w:r>
        <w:rPr>
          <w:rFonts w:ascii="Times New Roman" w:hAnsi="Times New Roman"/>
          <w:b/>
          <w:sz w:val="24"/>
          <w:szCs w:val="24"/>
          <w:lang w:eastAsia="en-US"/>
        </w:rPr>
        <w:lastRenderedPageBreak/>
        <w:t>1. ОБЩИЕ ПОЛОЖЕНИЯ</w:t>
      </w:r>
    </w:p>
    <w:p w:rsidR="003048ED" w:rsidRDefault="003048ED" w:rsidP="003048ED">
      <w:pPr>
        <w:widowControl w:val="0"/>
        <w:autoSpaceDE w:val="0"/>
        <w:autoSpaceDN w:val="0"/>
        <w:adjustRightInd w:val="0"/>
        <w:ind w:leftChars="0" w:left="2" w:hanging="2"/>
        <w:jc w:val="both"/>
        <w:rPr>
          <w:rFonts w:ascii="Times New Roman" w:hAnsi="Times New Roman"/>
          <w:sz w:val="24"/>
          <w:szCs w:val="24"/>
          <w:lang w:eastAsia="en-US"/>
        </w:rPr>
      </w:pPr>
      <w:r>
        <w:rPr>
          <w:rFonts w:ascii="Times New Roman" w:hAnsi="Times New Roman"/>
          <w:b/>
          <w:sz w:val="24"/>
          <w:szCs w:val="24"/>
          <w:lang w:eastAsia="en-US"/>
        </w:rPr>
        <w:t>1.1.</w:t>
      </w:r>
      <w:r>
        <w:rPr>
          <w:rFonts w:ascii="Times New Roman" w:hAnsi="Times New Roman"/>
          <w:sz w:val="24"/>
          <w:szCs w:val="24"/>
          <w:lang w:eastAsia="en-US"/>
        </w:rPr>
        <w:t xml:space="preserve"> Настоящий Государственный образовательный стандарт по направлению </w:t>
      </w:r>
      <w:r>
        <w:rPr>
          <w:rFonts w:ascii="Times New Roman" w:hAnsi="Times New Roman"/>
          <w:b/>
          <w:sz w:val="24"/>
          <w:szCs w:val="24"/>
          <w:lang w:val="ky-KG"/>
        </w:rPr>
        <w:t>570</w:t>
      </w:r>
      <w:r>
        <w:rPr>
          <w:rFonts w:ascii="Times New Roman" w:hAnsi="Times New Roman"/>
          <w:b/>
          <w:sz w:val="24"/>
          <w:szCs w:val="24"/>
        </w:rPr>
        <w:t>8</w:t>
      </w:r>
      <w:r>
        <w:rPr>
          <w:rFonts w:ascii="Times New Roman" w:hAnsi="Times New Roman"/>
          <w:b/>
          <w:sz w:val="24"/>
          <w:szCs w:val="24"/>
          <w:lang w:val="ky-KG"/>
        </w:rPr>
        <w:t xml:space="preserve">00 </w:t>
      </w:r>
      <w:r>
        <w:rPr>
          <w:rFonts w:ascii="Times New Roman" w:hAnsi="Times New Roman"/>
          <w:b/>
          <w:sz w:val="24"/>
          <w:szCs w:val="24"/>
          <w:lang w:val="ky-KG"/>
        </w:rPr>
        <w:t>–</w:t>
      </w:r>
      <w:r>
        <w:rPr>
          <w:rFonts w:ascii="Times New Roman" w:hAnsi="Times New Roman"/>
          <w:b/>
          <w:sz w:val="24"/>
          <w:szCs w:val="24"/>
          <w:lang w:val="ky-KG"/>
        </w:rPr>
        <w:t xml:space="preserve"> </w:t>
      </w:r>
      <w:r>
        <w:rPr>
          <w:rFonts w:ascii="Times New Roman" w:eastAsia="Times New Roman" w:hAnsi="Times New Roman" w:cs="Times New Roman"/>
          <w:b/>
          <w:color w:val="000000"/>
          <w:sz w:val="24"/>
          <w:szCs w:val="24"/>
        </w:rPr>
        <w:t>Издательское дело</w:t>
      </w:r>
      <w:r>
        <w:rPr>
          <w:rFonts w:ascii="Times New Roman" w:eastAsia="Times New Roman" w:hAnsi="Times New Roman" w:cs="Times New Roman"/>
          <w:color w:val="000000"/>
          <w:sz w:val="24"/>
          <w:szCs w:val="24"/>
        </w:rPr>
        <w:t xml:space="preserve"> </w:t>
      </w:r>
      <w:r>
        <w:rPr>
          <w:rFonts w:ascii="Times New Roman" w:hAnsi="Times New Roman"/>
          <w:sz w:val="24"/>
          <w:szCs w:val="24"/>
          <w:lang w:eastAsia="en-US"/>
        </w:rPr>
        <w:t>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3048ED" w:rsidRDefault="003048ED" w:rsidP="003048ED">
      <w:pPr>
        <w:widowControl w:val="0"/>
        <w:autoSpaceDE w:val="0"/>
        <w:autoSpaceDN w:val="0"/>
        <w:adjustRightInd w:val="0"/>
        <w:ind w:leftChars="0" w:left="2" w:hanging="2"/>
        <w:jc w:val="both"/>
        <w:rPr>
          <w:rFonts w:ascii="Times New Roman" w:hAnsi="Times New Roman"/>
          <w:sz w:val="24"/>
          <w:szCs w:val="24"/>
          <w:lang w:eastAsia="en-US"/>
        </w:rPr>
      </w:pPr>
      <w:r>
        <w:rPr>
          <w:rFonts w:ascii="Times New Roman" w:hAnsi="Times New Roman"/>
          <w:sz w:val="24"/>
          <w:szCs w:val="24"/>
          <w:lang w:eastAsia="en-US"/>
        </w:rP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3048ED" w:rsidRDefault="003048ED" w:rsidP="003048ED">
      <w:pPr>
        <w:widowControl w:val="0"/>
        <w:autoSpaceDE w:val="0"/>
        <w:autoSpaceDN w:val="0"/>
        <w:adjustRightInd w:val="0"/>
        <w:ind w:leftChars="0" w:left="2" w:hanging="2"/>
        <w:jc w:val="both"/>
        <w:rPr>
          <w:rFonts w:ascii="Times New Roman" w:hAnsi="Times New Roman"/>
          <w:b/>
          <w:sz w:val="24"/>
          <w:szCs w:val="24"/>
          <w:lang w:eastAsia="en-US"/>
        </w:rPr>
      </w:pPr>
      <w:r>
        <w:rPr>
          <w:rFonts w:ascii="Times New Roman" w:hAnsi="Times New Roman"/>
          <w:b/>
          <w:sz w:val="24"/>
          <w:szCs w:val="24"/>
          <w:lang w:eastAsia="en-US"/>
        </w:rPr>
        <w:t>1.2. Термины, определения, обозначения, сокращения</w:t>
      </w:r>
    </w:p>
    <w:p w:rsidR="006770E2" w:rsidRDefault="003048ED" w:rsidP="003048ED">
      <w:pPr>
        <w:widowControl w:val="0"/>
        <w:spacing w:after="0" w:line="240" w:lineRule="auto"/>
        <w:ind w:left="0" w:hanging="2"/>
        <w:jc w:val="both"/>
        <w:rPr>
          <w:rFonts w:ascii="Times New Roman" w:eastAsia="Times New Roman" w:hAnsi="Times New Roman" w:cs="Times New Roman"/>
          <w:sz w:val="24"/>
          <w:szCs w:val="24"/>
        </w:rPr>
      </w:pPr>
      <w:r>
        <w:rPr>
          <w:rFonts w:ascii="Times New Roman" w:hAnsi="Times New Roman"/>
          <w:sz w:val="24"/>
          <w:szCs w:val="24"/>
        </w:rP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6770E2" w:rsidRDefault="007A547D">
      <w:pPr>
        <w:numPr>
          <w:ilvl w:val="0"/>
          <w:numId w:val="27"/>
        </w:numP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основная</w:t>
      </w:r>
      <w:proofErr w:type="gramEnd"/>
      <w:r>
        <w:rPr>
          <w:rFonts w:ascii="Times New Roman" w:eastAsia="Times New Roman" w:hAnsi="Times New Roman" w:cs="Times New Roman"/>
          <w:b/>
          <w:sz w:val="24"/>
          <w:szCs w:val="24"/>
        </w:rPr>
        <w:t xml:space="preserve"> образовательная программа </w:t>
      </w:r>
      <w:r>
        <w:rPr>
          <w:rFonts w:ascii="Times New Roman" w:eastAsia="Times New Roman" w:hAnsi="Times New Roman" w:cs="Times New Roman"/>
          <w:sz w:val="24"/>
          <w:szCs w:val="24"/>
        </w:rPr>
        <w:t xml:space="preserve">- совокупность учебно-методической </w:t>
      </w:r>
    </w:p>
    <w:p w:rsidR="006770E2" w:rsidRDefault="007A547D">
      <w:pP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документации</w:t>
      </w:r>
      <w:proofErr w:type="gramEnd"/>
      <w:r>
        <w:rPr>
          <w:rFonts w:ascii="Times New Roman" w:eastAsia="Times New Roman" w:hAnsi="Times New Roman" w:cs="Times New Roman"/>
          <w:sz w:val="24"/>
          <w:szCs w:val="24"/>
        </w:rPr>
        <w:t>,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6770E2" w:rsidRDefault="007A547D">
      <w:pPr>
        <w:numPr>
          <w:ilvl w:val="0"/>
          <w:numId w:val="27"/>
        </w:numP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направление</w:t>
      </w:r>
      <w:proofErr w:type="gramEnd"/>
      <w:r>
        <w:rPr>
          <w:rFonts w:ascii="Times New Roman" w:eastAsia="Times New Roman" w:hAnsi="Times New Roman" w:cs="Times New Roman"/>
          <w:b/>
          <w:sz w:val="24"/>
          <w:szCs w:val="24"/>
        </w:rPr>
        <w:t xml:space="preserve"> подготовки</w:t>
      </w:r>
      <w:r>
        <w:rPr>
          <w:rFonts w:ascii="Times New Roman" w:eastAsia="Times New Roman" w:hAnsi="Times New Roman" w:cs="Times New Roman"/>
          <w:sz w:val="24"/>
          <w:szCs w:val="24"/>
        </w:rPr>
        <w:t xml:space="preserve"> - совокупность образовательных программ для</w:t>
      </w:r>
    </w:p>
    <w:p w:rsidR="006770E2" w:rsidRDefault="007A547D">
      <w:pP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подготовки</w:t>
      </w:r>
      <w:proofErr w:type="gramEnd"/>
      <w:r>
        <w:rPr>
          <w:rFonts w:ascii="Times New Roman" w:eastAsia="Times New Roman" w:hAnsi="Times New Roman" w:cs="Times New Roman"/>
          <w:sz w:val="24"/>
          <w:szCs w:val="24"/>
        </w:rPr>
        <w:t xml:space="preserve">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6770E2" w:rsidRDefault="007A547D">
      <w:pPr>
        <w:numPr>
          <w:ilvl w:val="0"/>
          <w:numId w:val="27"/>
        </w:numP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профиль</w:t>
      </w:r>
      <w:proofErr w:type="gramEnd"/>
      <w:r>
        <w:rPr>
          <w:rFonts w:ascii="Times New Roman" w:eastAsia="Times New Roman" w:hAnsi="Times New Roman" w:cs="Times New Roman"/>
          <w:sz w:val="24"/>
          <w:szCs w:val="24"/>
        </w:rPr>
        <w:t xml:space="preserve"> - направленность основной образовательной программы на конкретный </w:t>
      </w:r>
    </w:p>
    <w:p w:rsidR="006770E2" w:rsidRDefault="007A547D">
      <w:pP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вид</w:t>
      </w:r>
      <w:proofErr w:type="gramEnd"/>
      <w:r>
        <w:rPr>
          <w:rFonts w:ascii="Times New Roman" w:eastAsia="Times New Roman" w:hAnsi="Times New Roman" w:cs="Times New Roman"/>
          <w:sz w:val="24"/>
          <w:szCs w:val="24"/>
        </w:rPr>
        <w:t xml:space="preserve"> и (или) объект профессиональной деятельности;</w:t>
      </w:r>
    </w:p>
    <w:p w:rsidR="006770E2" w:rsidRDefault="007A547D">
      <w:pPr>
        <w:numPr>
          <w:ilvl w:val="0"/>
          <w:numId w:val="27"/>
        </w:numP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компетенция</w:t>
      </w:r>
      <w:proofErr w:type="gramEnd"/>
      <w:r>
        <w:rPr>
          <w:rFonts w:ascii="Times New Roman" w:eastAsia="Times New Roman" w:hAnsi="Times New Roman" w:cs="Times New Roman"/>
          <w:sz w:val="24"/>
          <w:szCs w:val="24"/>
        </w:rPr>
        <w:t xml:space="preserve"> - заранее заданное социальное требование (норма) к образовательной </w:t>
      </w:r>
    </w:p>
    <w:p w:rsidR="006770E2" w:rsidRDefault="007A547D">
      <w:pP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подготовке</w:t>
      </w:r>
      <w:proofErr w:type="gramEnd"/>
      <w:r>
        <w:rPr>
          <w:rFonts w:ascii="Times New Roman" w:eastAsia="Times New Roman" w:hAnsi="Times New Roman" w:cs="Times New Roman"/>
          <w:sz w:val="24"/>
          <w:szCs w:val="24"/>
        </w:rPr>
        <w:t xml:space="preserve"> ученика (обучаемого), необходимой для его эффективной продуктивной деятельности в </w:t>
      </w:r>
      <w:proofErr w:type="spellStart"/>
      <w:r>
        <w:rPr>
          <w:rFonts w:ascii="Times New Roman" w:eastAsia="Times New Roman" w:hAnsi="Times New Roman" w:cs="Times New Roman"/>
          <w:sz w:val="24"/>
          <w:szCs w:val="24"/>
        </w:rPr>
        <w:t>определенной</w:t>
      </w:r>
      <w:proofErr w:type="spellEnd"/>
      <w:r>
        <w:rPr>
          <w:rFonts w:ascii="Times New Roman" w:eastAsia="Times New Roman" w:hAnsi="Times New Roman" w:cs="Times New Roman"/>
          <w:sz w:val="24"/>
          <w:szCs w:val="24"/>
        </w:rPr>
        <w:t xml:space="preserve"> сфере;</w:t>
      </w:r>
    </w:p>
    <w:p w:rsidR="006770E2" w:rsidRDefault="007A547D">
      <w:pPr>
        <w:numPr>
          <w:ilvl w:val="0"/>
          <w:numId w:val="27"/>
        </w:numP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бакалавр</w:t>
      </w:r>
      <w:proofErr w:type="gramEnd"/>
      <w:r>
        <w:rPr>
          <w:rFonts w:ascii="Times New Roman" w:eastAsia="Times New Roman" w:hAnsi="Times New Roman" w:cs="Times New Roman"/>
          <w:sz w:val="24"/>
          <w:szCs w:val="24"/>
        </w:rPr>
        <w:t xml:space="preserve"> - уровень квалификации высшего профессионального образования, </w:t>
      </w:r>
    </w:p>
    <w:p w:rsidR="006770E2" w:rsidRDefault="007A547D">
      <w:pP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дающий</w:t>
      </w:r>
      <w:proofErr w:type="gramEnd"/>
      <w:r>
        <w:rPr>
          <w:rFonts w:ascii="Times New Roman" w:eastAsia="Times New Roman" w:hAnsi="Times New Roman" w:cs="Times New Roman"/>
          <w:sz w:val="24"/>
          <w:szCs w:val="24"/>
        </w:rPr>
        <w:t xml:space="preserve"> право для поступления в магистратуру и осуществления профессиональной деятельности;</w:t>
      </w:r>
    </w:p>
    <w:p w:rsidR="006770E2" w:rsidRDefault="007A547D">
      <w:pPr>
        <w:numPr>
          <w:ilvl w:val="0"/>
          <w:numId w:val="27"/>
        </w:numP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магистр</w:t>
      </w:r>
      <w:proofErr w:type="gramEnd"/>
      <w:r>
        <w:rPr>
          <w:rFonts w:ascii="Times New Roman" w:eastAsia="Times New Roman" w:hAnsi="Times New Roman" w:cs="Times New Roman"/>
          <w:sz w:val="24"/>
          <w:szCs w:val="24"/>
        </w:rPr>
        <w:t xml:space="preserve"> - уровень квалификации высшего профессионального образования, </w:t>
      </w:r>
    </w:p>
    <w:p w:rsidR="006770E2" w:rsidRDefault="007A547D">
      <w:pP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дающий</w:t>
      </w:r>
      <w:proofErr w:type="gramEnd"/>
      <w:r>
        <w:rPr>
          <w:rFonts w:ascii="Times New Roman" w:eastAsia="Times New Roman" w:hAnsi="Times New Roman" w:cs="Times New Roman"/>
          <w:sz w:val="24"/>
          <w:szCs w:val="24"/>
        </w:rPr>
        <w:t xml:space="preserve"> право для поступления в аспирантуру и (или) в базовую докторантуру (</w:t>
      </w:r>
      <w:proofErr w:type="spellStart"/>
      <w:r>
        <w:rPr>
          <w:rFonts w:ascii="Times New Roman" w:eastAsia="Times New Roman" w:hAnsi="Times New Roman" w:cs="Times New Roman"/>
          <w:sz w:val="24"/>
          <w:szCs w:val="24"/>
        </w:rPr>
        <w:t>PhD</w:t>
      </w:r>
      <w:proofErr w:type="spellEnd"/>
      <w:r>
        <w:rPr>
          <w:rFonts w:ascii="Times New Roman" w:eastAsia="Times New Roman" w:hAnsi="Times New Roman" w:cs="Times New Roman"/>
          <w:sz w:val="24"/>
          <w:szCs w:val="24"/>
        </w:rPr>
        <w:t>/по профилю) и осуществления профессиональной деятельности;</w:t>
      </w:r>
    </w:p>
    <w:p w:rsidR="006770E2" w:rsidRDefault="007A547D">
      <w:pPr>
        <w:numPr>
          <w:ilvl w:val="0"/>
          <w:numId w:val="27"/>
        </w:numP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кредит</w:t>
      </w:r>
      <w:proofErr w:type="gramEnd"/>
      <w:r>
        <w:rPr>
          <w:rFonts w:ascii="Times New Roman" w:eastAsia="Times New Roman" w:hAnsi="Times New Roman" w:cs="Times New Roman"/>
          <w:sz w:val="24"/>
          <w:szCs w:val="24"/>
        </w:rPr>
        <w:t xml:space="preserve"> - условная мера </w:t>
      </w:r>
      <w:proofErr w:type="spellStart"/>
      <w:r>
        <w:rPr>
          <w:rFonts w:ascii="Times New Roman" w:eastAsia="Times New Roman" w:hAnsi="Times New Roman" w:cs="Times New Roman"/>
          <w:sz w:val="24"/>
          <w:szCs w:val="24"/>
        </w:rPr>
        <w:t>трудоемкости</w:t>
      </w:r>
      <w:proofErr w:type="spellEnd"/>
      <w:r>
        <w:rPr>
          <w:rFonts w:ascii="Times New Roman" w:eastAsia="Times New Roman" w:hAnsi="Times New Roman" w:cs="Times New Roman"/>
          <w:sz w:val="24"/>
          <w:szCs w:val="24"/>
        </w:rPr>
        <w:t xml:space="preserve"> основной профессиональной</w:t>
      </w:r>
    </w:p>
    <w:p w:rsidR="006770E2" w:rsidRDefault="007A547D">
      <w:pP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образовательной</w:t>
      </w:r>
      <w:proofErr w:type="gramEnd"/>
      <w:r>
        <w:rPr>
          <w:rFonts w:ascii="Times New Roman" w:eastAsia="Times New Roman" w:hAnsi="Times New Roman" w:cs="Times New Roman"/>
          <w:sz w:val="24"/>
          <w:szCs w:val="24"/>
        </w:rPr>
        <w:t xml:space="preserve"> программы;</w:t>
      </w:r>
    </w:p>
    <w:p w:rsidR="006770E2" w:rsidRDefault="007A547D">
      <w:pPr>
        <w:numPr>
          <w:ilvl w:val="0"/>
          <w:numId w:val="27"/>
        </w:numP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результаты</w:t>
      </w:r>
      <w:proofErr w:type="gramEnd"/>
      <w:r>
        <w:rPr>
          <w:rFonts w:ascii="Times New Roman" w:eastAsia="Times New Roman" w:hAnsi="Times New Roman" w:cs="Times New Roman"/>
          <w:b/>
          <w:sz w:val="24"/>
          <w:szCs w:val="24"/>
        </w:rPr>
        <w:t xml:space="preserve"> обучения</w:t>
      </w:r>
      <w:r>
        <w:rPr>
          <w:rFonts w:ascii="Times New Roman" w:eastAsia="Times New Roman" w:hAnsi="Times New Roman" w:cs="Times New Roman"/>
          <w:sz w:val="24"/>
          <w:szCs w:val="24"/>
        </w:rPr>
        <w:t xml:space="preserve"> - компетенции, </w:t>
      </w:r>
      <w:proofErr w:type="spellStart"/>
      <w:r>
        <w:rPr>
          <w:rFonts w:ascii="Times New Roman" w:eastAsia="Times New Roman" w:hAnsi="Times New Roman" w:cs="Times New Roman"/>
          <w:sz w:val="24"/>
          <w:szCs w:val="24"/>
        </w:rPr>
        <w:t>приобретенные</w:t>
      </w:r>
      <w:proofErr w:type="spellEnd"/>
      <w:r>
        <w:rPr>
          <w:rFonts w:ascii="Times New Roman" w:eastAsia="Times New Roman" w:hAnsi="Times New Roman" w:cs="Times New Roman"/>
          <w:sz w:val="24"/>
          <w:szCs w:val="24"/>
        </w:rPr>
        <w:t xml:space="preserve"> в результате обучения по </w:t>
      </w:r>
    </w:p>
    <w:p w:rsidR="006770E2" w:rsidRDefault="007A547D">
      <w:pP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основной</w:t>
      </w:r>
      <w:proofErr w:type="gramEnd"/>
      <w:r>
        <w:rPr>
          <w:rFonts w:ascii="Times New Roman" w:eastAsia="Times New Roman" w:hAnsi="Times New Roman" w:cs="Times New Roman"/>
          <w:sz w:val="24"/>
          <w:szCs w:val="24"/>
        </w:rPr>
        <w:t xml:space="preserve"> образовательной программе / модулю;</w:t>
      </w:r>
    </w:p>
    <w:p w:rsidR="006770E2" w:rsidRDefault="007A547D">
      <w:pPr>
        <w:numPr>
          <w:ilvl w:val="0"/>
          <w:numId w:val="27"/>
        </w:numP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общенаучные</w:t>
      </w:r>
      <w:proofErr w:type="gramEnd"/>
      <w:r>
        <w:rPr>
          <w:rFonts w:ascii="Times New Roman" w:eastAsia="Times New Roman" w:hAnsi="Times New Roman" w:cs="Times New Roman"/>
          <w:b/>
          <w:sz w:val="24"/>
          <w:szCs w:val="24"/>
        </w:rPr>
        <w:t xml:space="preserve"> компетенции</w:t>
      </w:r>
      <w:r>
        <w:rPr>
          <w:rFonts w:ascii="Times New Roman" w:eastAsia="Times New Roman" w:hAnsi="Times New Roman" w:cs="Times New Roman"/>
          <w:sz w:val="24"/>
          <w:szCs w:val="24"/>
        </w:rPr>
        <w:t xml:space="preserve"> - представляют собой характеристики, являющиеся </w:t>
      </w:r>
    </w:p>
    <w:p w:rsidR="006770E2" w:rsidRDefault="007A547D">
      <w:pP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общими</w:t>
      </w:r>
      <w:proofErr w:type="gramEnd"/>
      <w:r>
        <w:rPr>
          <w:rFonts w:ascii="Times New Roman" w:eastAsia="Times New Roman" w:hAnsi="Times New Roman" w:cs="Times New Roman"/>
          <w:sz w:val="24"/>
          <w:szCs w:val="24"/>
        </w:rPr>
        <w:t xml:space="preserve"> для всех (или большинства) видов профессиональной деятельности: способность к обучению, анализу и синтезу и т.д.;</w:t>
      </w:r>
    </w:p>
    <w:p w:rsidR="006770E2" w:rsidRDefault="007A547D">
      <w:pPr>
        <w:numPr>
          <w:ilvl w:val="0"/>
          <w:numId w:val="27"/>
        </w:numP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инструментальные</w:t>
      </w:r>
      <w:proofErr w:type="gramEnd"/>
      <w:r>
        <w:rPr>
          <w:rFonts w:ascii="Times New Roman" w:eastAsia="Times New Roman" w:hAnsi="Times New Roman" w:cs="Times New Roman"/>
          <w:b/>
          <w:sz w:val="24"/>
          <w:szCs w:val="24"/>
        </w:rPr>
        <w:t xml:space="preserve"> компетенции</w:t>
      </w:r>
      <w:r>
        <w:rPr>
          <w:rFonts w:ascii="Times New Roman" w:eastAsia="Times New Roman" w:hAnsi="Times New Roman" w:cs="Times New Roman"/>
          <w:sz w:val="24"/>
          <w:szCs w:val="24"/>
        </w:rPr>
        <w:t xml:space="preserve"> - включают когнитивные способности,</w:t>
      </w:r>
    </w:p>
    <w:p w:rsidR="006770E2" w:rsidRDefault="007A547D">
      <w:pP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способность</w:t>
      </w:r>
      <w:proofErr w:type="gramEnd"/>
      <w:r>
        <w:rPr>
          <w:rFonts w:ascii="Times New Roman" w:eastAsia="Times New Roman" w:hAnsi="Times New Roman" w:cs="Times New Roman"/>
          <w:sz w:val="24"/>
          <w:szCs w:val="24"/>
        </w:rPr>
        <w:t xml:space="preserve"> понимать и использовать идеи и соображения; методологические способности, способность понимать и управлять окружающей средой, организовывать </w:t>
      </w:r>
      <w:r>
        <w:rPr>
          <w:rFonts w:ascii="Times New Roman" w:eastAsia="Times New Roman" w:hAnsi="Times New Roman" w:cs="Times New Roman"/>
          <w:sz w:val="24"/>
          <w:szCs w:val="24"/>
        </w:rPr>
        <w:lastRenderedPageBreak/>
        <w:t>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6770E2" w:rsidRDefault="007A547D">
      <w:pPr>
        <w:numPr>
          <w:ilvl w:val="0"/>
          <w:numId w:val="27"/>
        </w:numP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социально</w:t>
      </w:r>
      <w:proofErr w:type="gramEnd"/>
      <w:r>
        <w:rPr>
          <w:rFonts w:ascii="Times New Roman" w:eastAsia="Times New Roman" w:hAnsi="Times New Roman" w:cs="Times New Roman"/>
          <w:b/>
          <w:sz w:val="24"/>
          <w:szCs w:val="24"/>
        </w:rPr>
        <w:t>-личностные и общекультурные компетенции</w:t>
      </w:r>
      <w:r>
        <w:rPr>
          <w:rFonts w:ascii="Times New Roman" w:eastAsia="Times New Roman" w:hAnsi="Times New Roman" w:cs="Times New Roman"/>
          <w:sz w:val="24"/>
          <w:szCs w:val="24"/>
        </w:rPr>
        <w:t xml:space="preserve"> - индивидуальные </w:t>
      </w:r>
    </w:p>
    <w:p w:rsidR="006770E2" w:rsidRDefault="007A547D">
      <w:pP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способности</w:t>
      </w:r>
      <w:proofErr w:type="gramEnd"/>
      <w:r>
        <w:rPr>
          <w:rFonts w:ascii="Times New Roman" w:eastAsia="Times New Roman" w:hAnsi="Times New Roman" w:cs="Times New Roman"/>
          <w:sz w:val="24"/>
          <w:szCs w:val="24"/>
        </w:rPr>
        <w:t>,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6770E2" w:rsidRDefault="007A547D">
      <w:pPr>
        <w:numPr>
          <w:ilvl w:val="0"/>
          <w:numId w:val="27"/>
        </w:numP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профессиональный</w:t>
      </w:r>
      <w:proofErr w:type="gramEnd"/>
      <w:r>
        <w:rPr>
          <w:rFonts w:ascii="Times New Roman" w:eastAsia="Times New Roman" w:hAnsi="Times New Roman" w:cs="Times New Roman"/>
          <w:b/>
          <w:sz w:val="24"/>
          <w:szCs w:val="24"/>
        </w:rPr>
        <w:t xml:space="preserve"> стандарт</w:t>
      </w:r>
      <w:r>
        <w:rPr>
          <w:rFonts w:ascii="Times New Roman" w:eastAsia="Times New Roman" w:hAnsi="Times New Roman" w:cs="Times New Roman"/>
          <w:sz w:val="24"/>
          <w:szCs w:val="24"/>
        </w:rPr>
        <w:t xml:space="preserve"> - основополагающий документ, определяющий в </w:t>
      </w:r>
    </w:p>
    <w:p w:rsidR="006770E2" w:rsidRDefault="007A547D">
      <w:pP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рамках</w:t>
      </w:r>
      <w:proofErr w:type="gramEnd"/>
      <w:r>
        <w:rPr>
          <w:rFonts w:ascii="Times New Roman" w:eastAsia="Times New Roman" w:hAnsi="Times New Roman" w:cs="Times New Roman"/>
          <w:sz w:val="24"/>
          <w:szCs w:val="24"/>
        </w:rPr>
        <w:t xml:space="preserve"> конкретного вида профессиональной деятельности требования к </w:t>
      </w:r>
      <w:proofErr w:type="spellStart"/>
      <w:r>
        <w:rPr>
          <w:rFonts w:ascii="Times New Roman" w:eastAsia="Times New Roman" w:hAnsi="Times New Roman" w:cs="Times New Roman"/>
          <w:sz w:val="24"/>
          <w:szCs w:val="24"/>
        </w:rPr>
        <w:t>ее</w:t>
      </w:r>
      <w:proofErr w:type="spellEnd"/>
      <w:r>
        <w:rPr>
          <w:rFonts w:ascii="Times New Roman" w:eastAsia="Times New Roman" w:hAnsi="Times New Roman" w:cs="Times New Roman"/>
          <w:sz w:val="24"/>
          <w:szCs w:val="24"/>
        </w:rPr>
        <w:t xml:space="preserve"> содержанию и качеству и описывающий качественный уровень квалификации сотрудника, которому тот обязан соответствовать, чтобы по праву занимать </w:t>
      </w:r>
      <w:proofErr w:type="spellStart"/>
      <w:r>
        <w:rPr>
          <w:rFonts w:ascii="Times New Roman" w:eastAsia="Times New Roman" w:hAnsi="Times New Roman" w:cs="Times New Roman"/>
          <w:sz w:val="24"/>
          <w:szCs w:val="24"/>
        </w:rPr>
        <w:t>свое</w:t>
      </w:r>
      <w:proofErr w:type="spellEnd"/>
      <w:r>
        <w:rPr>
          <w:rFonts w:ascii="Times New Roman" w:eastAsia="Times New Roman" w:hAnsi="Times New Roman" w:cs="Times New Roman"/>
          <w:sz w:val="24"/>
          <w:szCs w:val="24"/>
        </w:rPr>
        <w:t xml:space="preserve"> место в штате любой организации, вне зависимости от рода </w:t>
      </w:r>
      <w:proofErr w:type="spellStart"/>
      <w:r>
        <w:rPr>
          <w:rFonts w:ascii="Times New Roman" w:eastAsia="Times New Roman" w:hAnsi="Times New Roman" w:cs="Times New Roman"/>
          <w:sz w:val="24"/>
          <w:szCs w:val="24"/>
        </w:rPr>
        <w:t>ее</w:t>
      </w:r>
      <w:proofErr w:type="spellEnd"/>
      <w:r>
        <w:rPr>
          <w:rFonts w:ascii="Times New Roman" w:eastAsia="Times New Roman" w:hAnsi="Times New Roman" w:cs="Times New Roman"/>
          <w:sz w:val="24"/>
          <w:szCs w:val="24"/>
        </w:rPr>
        <w:t xml:space="preserve"> деятельности.</w:t>
      </w:r>
    </w:p>
    <w:p w:rsidR="006770E2" w:rsidRDefault="007A547D">
      <w:pPr>
        <w:spacing w:after="0" w:line="240" w:lineRule="auto"/>
        <w:ind w:left="0" w:hanging="2"/>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1.3. </w:t>
      </w:r>
      <w:r>
        <w:rPr>
          <w:rFonts w:ascii="Times New Roman" w:eastAsia="Times New Roman" w:hAnsi="Times New Roman" w:cs="Times New Roman"/>
          <w:b/>
          <w:sz w:val="24"/>
          <w:szCs w:val="24"/>
        </w:rPr>
        <w:t xml:space="preserve">Сокращения и обозначения </w:t>
      </w:r>
    </w:p>
    <w:p w:rsidR="006770E2" w:rsidRDefault="007A547D">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настоящем Государственном образовательном стандарте используются следующие сокращения:</w:t>
      </w:r>
    </w:p>
    <w:p w:rsidR="006770E2" w:rsidRDefault="007A547D">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ГОС </w:t>
      </w:r>
      <w:r>
        <w:rPr>
          <w:rFonts w:ascii="Times New Roman" w:eastAsia="Times New Roman" w:hAnsi="Times New Roman" w:cs="Times New Roman"/>
          <w:sz w:val="24"/>
          <w:szCs w:val="24"/>
        </w:rPr>
        <w:t>- Государственный образовательный стандарт;</w:t>
      </w:r>
    </w:p>
    <w:p w:rsidR="006770E2" w:rsidRDefault="007A547D">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ВПО </w:t>
      </w:r>
      <w:r>
        <w:rPr>
          <w:rFonts w:ascii="Times New Roman" w:eastAsia="Times New Roman" w:hAnsi="Times New Roman" w:cs="Times New Roman"/>
          <w:sz w:val="24"/>
          <w:szCs w:val="24"/>
        </w:rPr>
        <w:t>- высшее профессиональное образование;</w:t>
      </w:r>
    </w:p>
    <w:p w:rsidR="006770E2" w:rsidRDefault="007A547D">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ООП </w:t>
      </w:r>
      <w:r>
        <w:rPr>
          <w:rFonts w:ascii="Times New Roman" w:eastAsia="Times New Roman" w:hAnsi="Times New Roman" w:cs="Times New Roman"/>
          <w:sz w:val="24"/>
          <w:szCs w:val="24"/>
        </w:rPr>
        <w:t>- основная образовательная программа;</w:t>
      </w:r>
    </w:p>
    <w:p w:rsidR="006770E2" w:rsidRDefault="007A547D">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УМО </w:t>
      </w:r>
      <w:r>
        <w:rPr>
          <w:rFonts w:ascii="Times New Roman" w:eastAsia="Times New Roman" w:hAnsi="Times New Roman" w:cs="Times New Roman"/>
          <w:sz w:val="24"/>
          <w:szCs w:val="24"/>
        </w:rPr>
        <w:t>- учебно-методические объединения;</w:t>
      </w:r>
    </w:p>
    <w:p w:rsidR="006770E2" w:rsidRDefault="007A547D">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ОК </w:t>
      </w:r>
      <w:r>
        <w:rPr>
          <w:rFonts w:ascii="Times New Roman" w:eastAsia="Times New Roman" w:hAnsi="Times New Roman" w:cs="Times New Roman"/>
          <w:sz w:val="24"/>
          <w:szCs w:val="24"/>
        </w:rPr>
        <w:t>- общенаучные компетенции;</w:t>
      </w:r>
    </w:p>
    <w:p w:rsidR="006770E2" w:rsidRDefault="007A547D">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ИК </w:t>
      </w:r>
      <w:r>
        <w:rPr>
          <w:rFonts w:ascii="Times New Roman" w:eastAsia="Times New Roman" w:hAnsi="Times New Roman" w:cs="Times New Roman"/>
          <w:sz w:val="24"/>
          <w:szCs w:val="24"/>
        </w:rPr>
        <w:t>- инструментальные компетенции;</w:t>
      </w:r>
    </w:p>
    <w:p w:rsidR="006770E2" w:rsidRDefault="007A547D">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ПК </w:t>
      </w:r>
      <w:r>
        <w:rPr>
          <w:rFonts w:ascii="Times New Roman" w:eastAsia="Times New Roman" w:hAnsi="Times New Roman" w:cs="Times New Roman"/>
          <w:sz w:val="24"/>
          <w:szCs w:val="24"/>
        </w:rPr>
        <w:t>- профессиональные компетенции;</w:t>
      </w:r>
    </w:p>
    <w:p w:rsidR="006770E2" w:rsidRDefault="007A547D">
      <w:pPr>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СЛК </w:t>
      </w:r>
      <w:r>
        <w:rPr>
          <w:rFonts w:ascii="Times New Roman" w:eastAsia="Times New Roman" w:hAnsi="Times New Roman" w:cs="Times New Roman"/>
          <w:sz w:val="24"/>
          <w:szCs w:val="24"/>
        </w:rPr>
        <w:t>- социально-личностные и общекультурные компетенции.</w:t>
      </w:r>
    </w:p>
    <w:p w:rsidR="006770E2" w:rsidRDefault="006770E2">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sz w:val="24"/>
          <w:szCs w:val="24"/>
        </w:rPr>
      </w:pPr>
    </w:p>
    <w:p w:rsidR="006770E2" w:rsidRDefault="006770E2">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rsidR="006770E2" w:rsidRDefault="007A547D">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2. Область применения</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2.1.</w:t>
      </w:r>
      <w:r>
        <w:rPr>
          <w:rFonts w:ascii="Times New Roman" w:eastAsia="Times New Roman" w:hAnsi="Times New Roman" w:cs="Times New Roman"/>
          <w:color w:val="000000"/>
          <w:sz w:val="24"/>
          <w:szCs w:val="24"/>
        </w:rPr>
        <w:t xml:space="preserve"> Настоящий Государственный образовательный стандарт высшего профессионального образования </w:t>
      </w:r>
      <w:r>
        <w:rPr>
          <w:rFonts w:ascii="Times New Roman" w:eastAsia="Times New Roman" w:hAnsi="Times New Roman" w:cs="Times New Roman"/>
          <w:sz w:val="24"/>
          <w:szCs w:val="24"/>
        </w:rPr>
        <w:t xml:space="preserve">(далее - ГОС ВПО) </w:t>
      </w:r>
      <w:r>
        <w:rPr>
          <w:rFonts w:ascii="Times New Roman" w:eastAsia="Times New Roman" w:hAnsi="Times New Roman" w:cs="Times New Roman"/>
          <w:color w:val="000000"/>
          <w:sz w:val="24"/>
          <w:szCs w:val="24"/>
        </w:rPr>
        <w:t xml:space="preserve">представляет собой совокупность норм, правил и требований, обязательных при реализации ООП по направлению подготовки бакалавров </w:t>
      </w:r>
      <w:r>
        <w:rPr>
          <w:rFonts w:ascii="Times New Roman" w:eastAsia="Times New Roman" w:hAnsi="Times New Roman" w:cs="Times New Roman"/>
          <w:b/>
          <w:color w:val="000000"/>
          <w:sz w:val="24"/>
          <w:szCs w:val="24"/>
        </w:rPr>
        <w:t>570800 - Издательское дело</w:t>
      </w:r>
      <w:r>
        <w:rPr>
          <w:rFonts w:ascii="Times New Roman" w:eastAsia="Times New Roman" w:hAnsi="Times New Roman" w:cs="Times New Roman"/>
          <w:color w:val="000000"/>
          <w:sz w:val="24"/>
          <w:szCs w:val="24"/>
        </w:rPr>
        <w:t xml:space="preserve"> 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форм собственности и ведомственной принадлежности, имеющих лицензию по соответствующему направлению подготовки бакалавров на территории Кыргызской Республики.</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2.2. </w:t>
      </w:r>
      <w:r>
        <w:rPr>
          <w:rFonts w:ascii="Times New Roman" w:eastAsia="Times New Roman" w:hAnsi="Times New Roman" w:cs="Times New Roman"/>
          <w:color w:val="000000"/>
          <w:sz w:val="24"/>
          <w:szCs w:val="24"/>
        </w:rPr>
        <w:t xml:space="preserve">Основными пользователями настоящего ГОС ВПО по направлению </w:t>
      </w:r>
      <w:r>
        <w:rPr>
          <w:rFonts w:ascii="Times New Roman" w:eastAsia="Times New Roman" w:hAnsi="Times New Roman" w:cs="Times New Roman"/>
          <w:b/>
          <w:color w:val="000000"/>
          <w:sz w:val="24"/>
          <w:szCs w:val="24"/>
        </w:rPr>
        <w:t>570800 - Издательское дело</w:t>
      </w:r>
      <w:r>
        <w:rPr>
          <w:rFonts w:ascii="Times New Roman" w:eastAsia="Times New Roman" w:hAnsi="Times New Roman" w:cs="Times New Roman"/>
          <w:color w:val="000000"/>
          <w:sz w:val="24"/>
          <w:szCs w:val="24"/>
        </w:rPr>
        <w:t xml:space="preserve"> являются:</w:t>
      </w:r>
    </w:p>
    <w:p w:rsidR="006770E2" w:rsidRDefault="007A547D">
      <w:pPr>
        <w:widowControl w:val="0"/>
        <w:numPr>
          <w:ilvl w:val="0"/>
          <w:numId w:val="1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администрация</w:t>
      </w:r>
      <w:proofErr w:type="gramEnd"/>
      <w:r>
        <w:rPr>
          <w:rFonts w:ascii="Times New Roman" w:eastAsia="Times New Roman" w:hAnsi="Times New Roman" w:cs="Times New Roman"/>
          <w:color w:val="000000"/>
          <w:sz w:val="24"/>
          <w:szCs w:val="24"/>
        </w:rPr>
        <w:t xml:space="preserve">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w:t>
      </w:r>
      <w:proofErr w:type="spellStart"/>
      <w:r>
        <w:rPr>
          <w:rFonts w:ascii="Times New Roman" w:eastAsia="Times New Roman" w:hAnsi="Times New Roman" w:cs="Times New Roman"/>
          <w:color w:val="000000"/>
          <w:sz w:val="24"/>
          <w:szCs w:val="24"/>
        </w:rPr>
        <w:t>учетом</w:t>
      </w:r>
      <w:proofErr w:type="spellEnd"/>
      <w:r>
        <w:rPr>
          <w:rFonts w:ascii="Times New Roman" w:eastAsia="Times New Roman" w:hAnsi="Times New Roman" w:cs="Times New Roman"/>
          <w:color w:val="000000"/>
          <w:sz w:val="24"/>
          <w:szCs w:val="24"/>
        </w:rPr>
        <w:t xml:space="preserve"> достижений науки, техники и социальной сферы по данному направлению и уровню подготовки;</w:t>
      </w:r>
    </w:p>
    <w:p w:rsidR="006770E2" w:rsidRDefault="007A547D">
      <w:pPr>
        <w:widowControl w:val="0"/>
        <w:numPr>
          <w:ilvl w:val="0"/>
          <w:numId w:val="1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студенты</w:t>
      </w:r>
      <w:proofErr w:type="gramEnd"/>
      <w:r>
        <w:rPr>
          <w:rFonts w:ascii="Times New Roman" w:eastAsia="Times New Roman" w:hAnsi="Times New Roman" w:cs="Times New Roman"/>
          <w:color w:val="000000"/>
          <w:sz w:val="24"/>
          <w:szCs w:val="24"/>
        </w:rPr>
        <w:t>,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6770E2" w:rsidRDefault="007A547D">
      <w:pPr>
        <w:widowControl w:val="0"/>
        <w:numPr>
          <w:ilvl w:val="0"/>
          <w:numId w:val="1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объединения</w:t>
      </w:r>
      <w:proofErr w:type="gramEnd"/>
      <w:r>
        <w:rPr>
          <w:rFonts w:ascii="Times New Roman" w:eastAsia="Times New Roman" w:hAnsi="Times New Roman" w:cs="Times New Roman"/>
          <w:color w:val="000000"/>
          <w:sz w:val="24"/>
          <w:szCs w:val="24"/>
        </w:rPr>
        <w:t xml:space="preserve"> специалистов и работодателей в соответствующей сфере профессиональной деятельности;</w:t>
      </w:r>
    </w:p>
    <w:p w:rsidR="006770E2" w:rsidRDefault="007A547D">
      <w:pPr>
        <w:widowControl w:val="0"/>
        <w:numPr>
          <w:ilvl w:val="0"/>
          <w:numId w:val="1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учебно</w:t>
      </w:r>
      <w:proofErr w:type="gramEnd"/>
      <w:r>
        <w:rPr>
          <w:rFonts w:ascii="Times New Roman" w:eastAsia="Times New Roman" w:hAnsi="Times New Roman" w:cs="Times New Roman"/>
          <w:color w:val="000000"/>
          <w:sz w:val="24"/>
          <w:szCs w:val="24"/>
        </w:rPr>
        <w:t xml:space="preserve">-методические объединения и советы, обеспечивающие разработку основных образовательных программ по поручению центрального государственного </w:t>
      </w:r>
      <w:r>
        <w:rPr>
          <w:rFonts w:ascii="Times New Roman" w:eastAsia="Times New Roman" w:hAnsi="Times New Roman" w:cs="Times New Roman"/>
          <w:color w:val="000000"/>
          <w:sz w:val="24"/>
          <w:szCs w:val="24"/>
        </w:rPr>
        <w:lastRenderedPageBreak/>
        <w:t>органа исполнительной власти в сфере образования Кыргызской Республики;</w:t>
      </w:r>
    </w:p>
    <w:p w:rsidR="006770E2" w:rsidRDefault="007A547D">
      <w:pPr>
        <w:widowControl w:val="0"/>
        <w:numPr>
          <w:ilvl w:val="0"/>
          <w:numId w:val="1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государственные</w:t>
      </w:r>
      <w:proofErr w:type="gramEnd"/>
      <w:r>
        <w:rPr>
          <w:rFonts w:ascii="Times New Roman" w:eastAsia="Times New Roman" w:hAnsi="Times New Roman" w:cs="Times New Roman"/>
          <w:color w:val="000000"/>
          <w:sz w:val="24"/>
          <w:szCs w:val="24"/>
        </w:rPr>
        <w:t xml:space="preserve"> органы исполнительной власти, обеспечивающие финансирование высшего профессионального образования;</w:t>
      </w:r>
    </w:p>
    <w:p w:rsidR="006770E2" w:rsidRDefault="007A547D">
      <w:pPr>
        <w:widowControl w:val="0"/>
        <w:numPr>
          <w:ilvl w:val="0"/>
          <w:numId w:val="1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уполномоченные</w:t>
      </w:r>
      <w:proofErr w:type="gramEnd"/>
      <w:r>
        <w:rPr>
          <w:rFonts w:ascii="Times New Roman" w:eastAsia="Times New Roman" w:hAnsi="Times New Roman" w:cs="Times New Roman"/>
          <w:color w:val="000000"/>
          <w:sz w:val="24"/>
          <w:szCs w:val="24"/>
        </w:rPr>
        <w:t xml:space="preserve">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 осуществляющие контроль качества в сфере высшего профессионального образования;</w:t>
      </w:r>
    </w:p>
    <w:p w:rsidR="006770E2" w:rsidRDefault="007A547D">
      <w:pPr>
        <w:numPr>
          <w:ilvl w:val="0"/>
          <w:numId w:val="1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spellStart"/>
      <w:proofErr w:type="gramStart"/>
      <w:r>
        <w:rPr>
          <w:rFonts w:ascii="Times New Roman" w:eastAsia="Times New Roman" w:hAnsi="Times New Roman" w:cs="Times New Roman"/>
          <w:color w:val="000000"/>
          <w:sz w:val="24"/>
          <w:szCs w:val="24"/>
        </w:rPr>
        <w:t>аккредитационные</w:t>
      </w:r>
      <w:proofErr w:type="spellEnd"/>
      <w:proofErr w:type="gramEnd"/>
      <w:r>
        <w:rPr>
          <w:rFonts w:ascii="Times New Roman" w:eastAsia="Times New Roman" w:hAnsi="Times New Roman" w:cs="Times New Roman"/>
          <w:color w:val="000000"/>
          <w:sz w:val="24"/>
          <w:szCs w:val="24"/>
        </w:rPr>
        <w:t xml:space="preserve"> агентства, осуществляющие аккредитацию образовательных программ и организаций.</w:t>
      </w:r>
    </w:p>
    <w:p w:rsidR="006770E2" w:rsidRDefault="006770E2">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6770E2" w:rsidRDefault="007A547D">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2.3. Требования к уровню подготовленности абитуриентов</w:t>
      </w:r>
    </w:p>
    <w:p w:rsidR="006770E2" w:rsidRDefault="007A547D">
      <w:pPr>
        <w:widowControl w:val="0"/>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2.3.1.</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Уровень образования абитуриента, претендующего на получение высшего профессионального образования с присвоением квалификации «бакалавр», - среднее общее образование или среднее профессиональное (или высшее профессиональное) образование.</w:t>
      </w:r>
    </w:p>
    <w:p w:rsidR="006770E2" w:rsidRDefault="007A547D">
      <w:pPr>
        <w:widowControl w:val="0"/>
        <w:spacing w:after="0" w:line="240" w:lineRule="auto"/>
        <w:ind w:left="0" w:hanging="2"/>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2.3.2.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6770E2" w:rsidRDefault="006770E2">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6770E2" w:rsidRDefault="007A547D">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3. Общая характеристика направления подготовки</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3.1</w:t>
      </w:r>
      <w:r>
        <w:rPr>
          <w:rFonts w:ascii="Times New Roman" w:eastAsia="Times New Roman" w:hAnsi="Times New Roman" w:cs="Times New Roman"/>
          <w:color w:val="000000"/>
          <w:sz w:val="24"/>
          <w:szCs w:val="24"/>
        </w:rPr>
        <w:t>. В Кыргызской Республике по направлению подготовки</w:t>
      </w:r>
      <w:r>
        <w:rPr>
          <w:rFonts w:ascii="Times New Roman" w:eastAsia="Times New Roman" w:hAnsi="Times New Roman" w:cs="Times New Roman"/>
          <w:b/>
          <w:color w:val="000000"/>
          <w:sz w:val="24"/>
          <w:szCs w:val="24"/>
        </w:rPr>
        <w:t xml:space="preserve"> 570800 - Издательское дело</w:t>
      </w:r>
      <w:r>
        <w:rPr>
          <w:rFonts w:ascii="Times New Roman" w:eastAsia="Times New Roman" w:hAnsi="Times New Roman" w:cs="Times New Roman"/>
          <w:color w:val="000000"/>
          <w:sz w:val="24"/>
          <w:szCs w:val="24"/>
        </w:rPr>
        <w:t xml:space="preserve"> реализуются следующие:</w:t>
      </w:r>
    </w:p>
    <w:p w:rsidR="006770E2" w:rsidRDefault="007A547D">
      <w:pPr>
        <w:widowControl w:val="0"/>
        <w:numPr>
          <w:ilvl w:val="0"/>
          <w:numId w:val="2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ООП ВПО по подготовке бакалавров;</w:t>
      </w:r>
    </w:p>
    <w:p w:rsidR="006770E2" w:rsidRDefault="007A547D">
      <w:pPr>
        <w:widowControl w:val="0"/>
        <w:numPr>
          <w:ilvl w:val="0"/>
          <w:numId w:val="16"/>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ООП ВПО по подготовке магистров.</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w:t>
      </w:r>
      <w:proofErr w:type="spellStart"/>
      <w:r>
        <w:rPr>
          <w:rFonts w:ascii="Times New Roman" w:eastAsia="Times New Roman" w:hAnsi="Times New Roman" w:cs="Times New Roman"/>
          <w:color w:val="000000"/>
          <w:sz w:val="24"/>
          <w:szCs w:val="24"/>
        </w:rPr>
        <w:t>выдается</w:t>
      </w:r>
      <w:proofErr w:type="spellEnd"/>
      <w:r>
        <w:rPr>
          <w:rFonts w:ascii="Times New Roman" w:eastAsia="Times New Roman" w:hAnsi="Times New Roman" w:cs="Times New Roman"/>
          <w:color w:val="000000"/>
          <w:sz w:val="24"/>
          <w:szCs w:val="24"/>
        </w:rPr>
        <w:t xml:space="preserve"> диплом о высшем образовании с присвоением квалификации "бакалавр".</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w:t>
      </w:r>
      <w:proofErr w:type="spellStart"/>
      <w:r>
        <w:rPr>
          <w:rFonts w:ascii="Times New Roman" w:eastAsia="Times New Roman" w:hAnsi="Times New Roman" w:cs="Times New Roman"/>
          <w:color w:val="000000"/>
          <w:sz w:val="24"/>
          <w:szCs w:val="24"/>
        </w:rPr>
        <w:t>выдается</w:t>
      </w:r>
      <w:proofErr w:type="spellEnd"/>
      <w:r>
        <w:rPr>
          <w:rFonts w:ascii="Times New Roman" w:eastAsia="Times New Roman" w:hAnsi="Times New Roman" w:cs="Times New Roman"/>
          <w:color w:val="000000"/>
          <w:sz w:val="24"/>
          <w:szCs w:val="24"/>
        </w:rPr>
        <w:t xml:space="preserve"> диплом о высшем образовании с присвоением квалификации "магистр".</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Профили ООП ВПО в рамках направления подготовки бакалавров определяются вузом на основе отраслевых/секторальных рамок квалификаций (при наличии).</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3.2.</w:t>
      </w:r>
      <w:r>
        <w:rPr>
          <w:rFonts w:ascii="Times New Roman" w:eastAsia="Times New Roman" w:hAnsi="Times New Roman" w:cs="Times New Roman"/>
          <w:color w:val="000000"/>
          <w:sz w:val="24"/>
          <w:szCs w:val="24"/>
        </w:rPr>
        <w:t xml:space="preserve"> Нормативный срок освоения ООП ВПО по подготовке бакалавров </w:t>
      </w:r>
      <w:r>
        <w:rPr>
          <w:rFonts w:ascii="Times New Roman" w:eastAsia="Times New Roman" w:hAnsi="Times New Roman" w:cs="Times New Roman"/>
          <w:b/>
          <w:color w:val="000000"/>
          <w:sz w:val="24"/>
          <w:szCs w:val="24"/>
        </w:rPr>
        <w:t xml:space="preserve">570800 - Издательское дело </w:t>
      </w:r>
      <w:r>
        <w:rPr>
          <w:rFonts w:ascii="Times New Roman" w:eastAsia="Times New Roman" w:hAnsi="Times New Roman" w:cs="Times New Roman"/>
          <w:color w:val="000000"/>
          <w:sz w:val="24"/>
          <w:szCs w:val="24"/>
        </w:rPr>
        <w:t>на базе среднего общего образования при очной форме обучения составляет не менее 4 лет.</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Сроки освоения ООП ВПО по подготовке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w:t>
      </w:r>
      <w:proofErr w:type="spellStart"/>
      <w:r>
        <w:rPr>
          <w:rFonts w:ascii="Times New Roman" w:eastAsia="Times New Roman" w:hAnsi="Times New Roman" w:cs="Times New Roman"/>
          <w:color w:val="000000"/>
          <w:sz w:val="24"/>
          <w:szCs w:val="24"/>
        </w:rPr>
        <w:t>перезачета</w:t>
      </w:r>
      <w:proofErr w:type="spellEnd"/>
      <w:r>
        <w:rPr>
          <w:rFonts w:ascii="Times New Roman" w:eastAsia="Times New Roman" w:hAnsi="Times New Roman" w:cs="Times New Roman"/>
          <w:color w:val="000000"/>
          <w:sz w:val="24"/>
          <w:szCs w:val="24"/>
        </w:rPr>
        <w:t>) полностью или частично результатов обучения по отдельным дисциплинам (модулям) и (или) отдельным практикам, освоенным (</w:t>
      </w:r>
      <w:proofErr w:type="spellStart"/>
      <w:r>
        <w:rPr>
          <w:rFonts w:ascii="Times New Roman" w:eastAsia="Times New Roman" w:hAnsi="Times New Roman" w:cs="Times New Roman"/>
          <w:color w:val="000000"/>
          <w:sz w:val="24"/>
          <w:szCs w:val="24"/>
        </w:rPr>
        <w:t>пройденным</w:t>
      </w:r>
      <w:proofErr w:type="spellEnd"/>
      <w:r>
        <w:rPr>
          <w:rFonts w:ascii="Times New Roman" w:eastAsia="Times New Roman" w:hAnsi="Times New Roman" w:cs="Times New Roman"/>
          <w:color w:val="000000"/>
          <w:sz w:val="24"/>
          <w:szCs w:val="24"/>
        </w:rPr>
        <w:t>) студентом при получении среднего профессионального образования и (или) высшего образования по иной образовательной программе.</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Иные нормативные сроки освоения ООП ВПО по направлению подготовки бакалавров и магистров устанавливаются </w:t>
      </w:r>
      <w:r w:rsidR="00044EFA">
        <w:rPr>
          <w:rFonts w:ascii="Times New Roman" w:eastAsia="Times New Roman" w:hAnsi="Times New Roman" w:cs="Times New Roman"/>
          <w:color w:val="000000"/>
          <w:sz w:val="24"/>
          <w:szCs w:val="24"/>
        </w:rPr>
        <w:t>Кабинетом Министров</w:t>
      </w:r>
      <w:r>
        <w:rPr>
          <w:rFonts w:ascii="Times New Roman" w:eastAsia="Times New Roman" w:hAnsi="Times New Roman" w:cs="Times New Roman"/>
          <w:color w:val="000000"/>
          <w:sz w:val="24"/>
          <w:szCs w:val="24"/>
        </w:rPr>
        <w:t xml:space="preserve"> Кыргызской Республики.</w:t>
      </w:r>
    </w:p>
    <w:p w:rsidR="006770E2" w:rsidRDefault="006770E2">
      <w:pPr>
        <w:pBdr>
          <w:top w:val="nil"/>
          <w:left w:val="nil"/>
          <w:bottom w:val="nil"/>
          <w:right w:val="nil"/>
          <w:between w:val="nil"/>
        </w:pBdr>
        <w:spacing w:after="0" w:line="240" w:lineRule="auto"/>
        <w:ind w:left="0" w:hanging="2"/>
        <w:jc w:val="both"/>
        <w:rPr>
          <w:rFonts w:ascii="Times New Roman" w:eastAsia="Times New Roman" w:hAnsi="Times New Roman" w:cs="Times New Roman"/>
          <w:b/>
          <w:sz w:val="24"/>
          <w:szCs w:val="24"/>
        </w:rPr>
      </w:pP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w:t>
      </w:r>
      <w:r>
        <w:rPr>
          <w:rFonts w:ascii="Times New Roman" w:eastAsia="Times New Roman" w:hAnsi="Times New Roman" w:cs="Times New Roman"/>
          <w:b/>
          <w:color w:val="000000"/>
          <w:sz w:val="24"/>
          <w:szCs w:val="24"/>
        </w:rPr>
        <w:t xml:space="preserve"> Общая </w:t>
      </w:r>
      <w:proofErr w:type="spellStart"/>
      <w:r>
        <w:rPr>
          <w:rFonts w:ascii="Times New Roman" w:eastAsia="Times New Roman" w:hAnsi="Times New Roman" w:cs="Times New Roman"/>
          <w:b/>
          <w:color w:val="000000"/>
          <w:sz w:val="24"/>
          <w:szCs w:val="24"/>
        </w:rPr>
        <w:t>трудоемкость</w:t>
      </w:r>
      <w:proofErr w:type="spellEnd"/>
      <w:r>
        <w:rPr>
          <w:rFonts w:ascii="Times New Roman" w:eastAsia="Times New Roman" w:hAnsi="Times New Roman" w:cs="Times New Roman"/>
          <w:b/>
          <w:color w:val="000000"/>
          <w:sz w:val="24"/>
          <w:szCs w:val="24"/>
        </w:rPr>
        <w:t xml:space="preserve"> освоения ООП ВПО</w:t>
      </w:r>
      <w:r>
        <w:rPr>
          <w:rFonts w:ascii="Times New Roman" w:eastAsia="Times New Roman" w:hAnsi="Times New Roman" w:cs="Times New Roman"/>
          <w:color w:val="000000"/>
          <w:sz w:val="24"/>
          <w:szCs w:val="24"/>
        </w:rPr>
        <w:t xml:space="preserve"> подготовки бакалавров равна не менее 240 кредитов.</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Трудоемкость</w:t>
      </w:r>
      <w:proofErr w:type="spellEnd"/>
      <w:r>
        <w:rPr>
          <w:rFonts w:ascii="Times New Roman" w:eastAsia="Times New Roman" w:hAnsi="Times New Roman" w:cs="Times New Roman"/>
          <w:color w:val="000000"/>
          <w:sz w:val="24"/>
          <w:szCs w:val="24"/>
        </w:rPr>
        <w:t xml:space="preserve"> ООП ВПО по очной форме обучения за учебный год равна не менее 60 кредитов.</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Трудоемкость</w:t>
      </w:r>
      <w:proofErr w:type="spellEnd"/>
      <w:r>
        <w:rPr>
          <w:rFonts w:ascii="Times New Roman" w:eastAsia="Times New Roman" w:hAnsi="Times New Roman" w:cs="Times New Roman"/>
          <w:color w:val="000000"/>
          <w:sz w:val="24"/>
          <w:szCs w:val="24"/>
        </w:rPr>
        <w:t xml:space="preserve"> одного учебного семестра равна не менее 30 кредитам (при </w:t>
      </w:r>
      <w:proofErr w:type="spellStart"/>
      <w:r>
        <w:rPr>
          <w:rFonts w:ascii="Times New Roman" w:eastAsia="Times New Roman" w:hAnsi="Times New Roman" w:cs="Times New Roman"/>
          <w:color w:val="000000"/>
          <w:sz w:val="24"/>
          <w:szCs w:val="24"/>
        </w:rPr>
        <w:t>двухсеместровом</w:t>
      </w:r>
      <w:proofErr w:type="spellEnd"/>
      <w:r>
        <w:rPr>
          <w:rFonts w:ascii="Times New Roman" w:eastAsia="Times New Roman" w:hAnsi="Times New Roman" w:cs="Times New Roman"/>
          <w:color w:val="000000"/>
          <w:sz w:val="24"/>
          <w:szCs w:val="24"/>
        </w:rPr>
        <w:t xml:space="preserve"> построении учебного процесса).</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Один кредит эквивалентен 30 часам учебной работы студента (включая его аудиторную, самостоятельную работу и все виды аттестации).</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Трудоемкость</w:t>
      </w:r>
      <w:proofErr w:type="spellEnd"/>
      <w:r>
        <w:rPr>
          <w:rFonts w:ascii="Times New Roman" w:eastAsia="Times New Roman" w:hAnsi="Times New Roman" w:cs="Times New Roman"/>
          <w:color w:val="000000"/>
          <w:sz w:val="24"/>
          <w:szCs w:val="24"/>
        </w:rPr>
        <w:t xml:space="preserve"> ООП по очно-заочной (вечерней) и заочной формам обучения, а также в случае сочетания различных форм обучения за учебный год составляет не менее 48 кредитов.</w:t>
      </w:r>
    </w:p>
    <w:p w:rsidR="006770E2" w:rsidRDefault="006770E2">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b/>
          <w:sz w:val="24"/>
          <w:szCs w:val="24"/>
        </w:rPr>
      </w:pP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3.4.</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sz w:val="24"/>
          <w:szCs w:val="24"/>
        </w:rPr>
        <w:t xml:space="preserve">Цели ООП ВПО </w:t>
      </w:r>
      <w:r>
        <w:rPr>
          <w:rFonts w:ascii="Times New Roman" w:eastAsia="Times New Roman" w:hAnsi="Times New Roman" w:cs="Times New Roman"/>
          <w:sz w:val="24"/>
          <w:szCs w:val="24"/>
        </w:rPr>
        <w:t xml:space="preserve">по направлению подготовки бакалавра </w:t>
      </w:r>
      <w:r>
        <w:rPr>
          <w:rFonts w:ascii="Times New Roman" w:eastAsia="Times New Roman" w:hAnsi="Times New Roman" w:cs="Times New Roman"/>
          <w:b/>
          <w:sz w:val="24"/>
          <w:szCs w:val="24"/>
        </w:rPr>
        <w:t>570800 - Издательское дел</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в области обучения и воспитания личности.</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3.4.1.</w:t>
      </w:r>
      <w:r>
        <w:rPr>
          <w:rFonts w:ascii="Times New Roman" w:eastAsia="Times New Roman" w:hAnsi="Times New Roman" w:cs="Times New Roman"/>
          <w:color w:val="000000"/>
          <w:sz w:val="24"/>
          <w:szCs w:val="24"/>
        </w:rPr>
        <w:t xml:space="preserve"> В области обучения целью ООП ВПО по направлению подготовки </w:t>
      </w:r>
      <w:r>
        <w:rPr>
          <w:rFonts w:ascii="Times New Roman" w:eastAsia="Times New Roman" w:hAnsi="Times New Roman" w:cs="Times New Roman"/>
          <w:b/>
          <w:color w:val="000000"/>
          <w:sz w:val="24"/>
          <w:szCs w:val="24"/>
        </w:rPr>
        <w:t>570800 - Издательское дело</w:t>
      </w:r>
      <w:r>
        <w:rPr>
          <w:rFonts w:ascii="Times New Roman" w:eastAsia="Times New Roman" w:hAnsi="Times New Roman" w:cs="Times New Roman"/>
          <w:color w:val="000000"/>
          <w:sz w:val="24"/>
          <w:szCs w:val="24"/>
        </w:rPr>
        <w:t xml:space="preserve"> является</w:t>
      </w:r>
      <w:r>
        <w:rPr>
          <w:rFonts w:ascii="Times New Roman" w:eastAsia="Times New Roman" w:hAnsi="Times New Roman" w:cs="Times New Roman"/>
          <w:sz w:val="24"/>
          <w:szCs w:val="24"/>
        </w:rPr>
        <w:t xml:space="preserve"> п</w:t>
      </w:r>
      <w:r>
        <w:rPr>
          <w:rFonts w:ascii="Times New Roman" w:eastAsia="Times New Roman" w:hAnsi="Times New Roman" w:cs="Times New Roman"/>
          <w:color w:val="000000"/>
          <w:sz w:val="24"/>
          <w:szCs w:val="24"/>
        </w:rPr>
        <w:t>одготов</w:t>
      </w:r>
      <w:r>
        <w:rPr>
          <w:rFonts w:ascii="Times New Roman" w:eastAsia="Times New Roman" w:hAnsi="Times New Roman" w:cs="Times New Roman"/>
          <w:sz w:val="24"/>
          <w:szCs w:val="24"/>
        </w:rPr>
        <w:t>ка</w:t>
      </w:r>
      <w:r>
        <w:rPr>
          <w:rFonts w:ascii="Times New Roman" w:eastAsia="Times New Roman" w:hAnsi="Times New Roman" w:cs="Times New Roman"/>
          <w:color w:val="000000"/>
          <w:sz w:val="24"/>
          <w:szCs w:val="24"/>
        </w:rPr>
        <w:t xml:space="preserve"> бакалавра к профессиональной деятельности в соответствии с квалификационной характеристикой. </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ООП </w:t>
      </w:r>
      <w:proofErr w:type="spellStart"/>
      <w:r>
        <w:rPr>
          <w:rFonts w:ascii="Times New Roman" w:eastAsia="Times New Roman" w:hAnsi="Times New Roman" w:cs="Times New Roman"/>
          <w:color w:val="000000"/>
          <w:sz w:val="24"/>
          <w:szCs w:val="24"/>
        </w:rPr>
        <w:t>бакалавриата</w:t>
      </w:r>
      <w:proofErr w:type="spellEnd"/>
      <w:r>
        <w:rPr>
          <w:rFonts w:ascii="Times New Roman" w:eastAsia="Times New Roman" w:hAnsi="Times New Roman" w:cs="Times New Roman"/>
          <w:color w:val="000000"/>
          <w:sz w:val="24"/>
          <w:szCs w:val="24"/>
        </w:rPr>
        <w:t xml:space="preserve"> имеет своей целью развитие у студентов: </w:t>
      </w:r>
    </w:p>
    <w:p w:rsidR="006770E2" w:rsidRDefault="007A547D">
      <w:pPr>
        <w:numPr>
          <w:ilvl w:val="0"/>
          <w:numId w:val="2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самостоятельности</w:t>
      </w:r>
      <w:proofErr w:type="gramEnd"/>
      <w:r>
        <w:rPr>
          <w:rFonts w:ascii="Times New Roman" w:eastAsia="Times New Roman" w:hAnsi="Times New Roman" w:cs="Times New Roman"/>
          <w:color w:val="000000"/>
          <w:sz w:val="24"/>
          <w:szCs w:val="24"/>
        </w:rPr>
        <w:t xml:space="preserve"> в культуре мышления, обобщения, анализа и восприятия информации; </w:t>
      </w:r>
    </w:p>
    <w:p w:rsidR="006770E2" w:rsidRDefault="007A547D">
      <w:pPr>
        <w:numPr>
          <w:ilvl w:val="0"/>
          <w:numId w:val="2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толерантности</w:t>
      </w:r>
      <w:proofErr w:type="gramEnd"/>
      <w:r>
        <w:rPr>
          <w:rFonts w:ascii="Times New Roman" w:eastAsia="Times New Roman" w:hAnsi="Times New Roman" w:cs="Times New Roman"/>
          <w:color w:val="000000"/>
          <w:sz w:val="24"/>
          <w:szCs w:val="24"/>
        </w:rPr>
        <w:t xml:space="preserve"> в восприятии окружающей среды; </w:t>
      </w:r>
    </w:p>
    <w:p w:rsidR="006770E2" w:rsidRDefault="007A547D">
      <w:pPr>
        <w:numPr>
          <w:ilvl w:val="0"/>
          <w:numId w:val="2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способности</w:t>
      </w:r>
      <w:proofErr w:type="gramEnd"/>
      <w:r>
        <w:rPr>
          <w:rFonts w:ascii="Times New Roman" w:eastAsia="Times New Roman" w:hAnsi="Times New Roman" w:cs="Times New Roman"/>
          <w:color w:val="000000"/>
          <w:sz w:val="24"/>
          <w:szCs w:val="24"/>
        </w:rPr>
        <w:t xml:space="preserve"> принимать самостоятельные решения; </w:t>
      </w:r>
    </w:p>
    <w:p w:rsidR="006770E2" w:rsidRDefault="007A547D">
      <w:pPr>
        <w:numPr>
          <w:ilvl w:val="0"/>
          <w:numId w:val="2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возможности</w:t>
      </w:r>
      <w:proofErr w:type="gramEnd"/>
      <w:r>
        <w:rPr>
          <w:rFonts w:ascii="Times New Roman" w:eastAsia="Times New Roman" w:hAnsi="Times New Roman" w:cs="Times New Roman"/>
          <w:color w:val="000000"/>
          <w:sz w:val="24"/>
          <w:szCs w:val="24"/>
        </w:rPr>
        <w:t xml:space="preserve"> использования новых технологий для достижения, поставленных целей, </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основ</w:t>
      </w:r>
      <w:proofErr w:type="gramEnd"/>
      <w:r>
        <w:rPr>
          <w:rFonts w:ascii="Times New Roman" w:eastAsia="Times New Roman" w:hAnsi="Times New Roman" w:cs="Times New Roman"/>
          <w:color w:val="000000"/>
          <w:sz w:val="24"/>
          <w:szCs w:val="24"/>
        </w:rPr>
        <w:t xml:space="preserve"> научной деятельности. </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 также, исходя из профиля подготовки бакалавров, особое внимание уделяется развитию: </w:t>
      </w:r>
    </w:p>
    <w:p w:rsidR="006770E2" w:rsidRDefault="007A547D">
      <w:pPr>
        <w:numPr>
          <w:ilvl w:val="0"/>
          <w:numId w:val="2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умений</w:t>
      </w:r>
      <w:proofErr w:type="gramEnd"/>
      <w:r>
        <w:rPr>
          <w:rFonts w:ascii="Times New Roman" w:eastAsia="Times New Roman" w:hAnsi="Times New Roman" w:cs="Times New Roman"/>
          <w:color w:val="000000"/>
          <w:sz w:val="24"/>
          <w:szCs w:val="24"/>
        </w:rPr>
        <w:t xml:space="preserve"> работы с документом любого вида; </w:t>
      </w:r>
    </w:p>
    <w:p w:rsidR="006770E2" w:rsidRDefault="007A547D">
      <w:pPr>
        <w:numPr>
          <w:ilvl w:val="0"/>
          <w:numId w:val="2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использования</w:t>
      </w:r>
      <w:proofErr w:type="gramEnd"/>
      <w:r>
        <w:rPr>
          <w:rFonts w:ascii="Times New Roman" w:eastAsia="Times New Roman" w:hAnsi="Times New Roman" w:cs="Times New Roman"/>
          <w:color w:val="000000"/>
          <w:sz w:val="24"/>
          <w:szCs w:val="24"/>
        </w:rPr>
        <w:t xml:space="preserve"> новых информационных технологии в создании, обработке и научном анализе письменного источника. </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Освоивший ООП бакалавр </w:t>
      </w:r>
      <w:r>
        <w:rPr>
          <w:rFonts w:ascii="Times New Roman" w:eastAsia="Times New Roman" w:hAnsi="Times New Roman" w:cs="Times New Roman"/>
          <w:b/>
          <w:color w:val="000000"/>
          <w:sz w:val="24"/>
          <w:szCs w:val="24"/>
        </w:rPr>
        <w:t>Издательское дело</w:t>
      </w:r>
      <w:r>
        <w:rPr>
          <w:rFonts w:ascii="Times New Roman" w:eastAsia="Times New Roman" w:hAnsi="Times New Roman" w:cs="Times New Roman"/>
          <w:color w:val="000000"/>
          <w:sz w:val="24"/>
          <w:szCs w:val="24"/>
        </w:rPr>
        <w:t>:</w:t>
      </w:r>
    </w:p>
    <w:p w:rsidR="006770E2" w:rsidRDefault="007A547D">
      <w:pPr>
        <w:numPr>
          <w:ilvl w:val="0"/>
          <w:numId w:val="1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должен</w:t>
      </w:r>
      <w:proofErr w:type="gramEnd"/>
      <w:r>
        <w:rPr>
          <w:rFonts w:ascii="Times New Roman" w:eastAsia="Times New Roman" w:hAnsi="Times New Roman" w:cs="Times New Roman"/>
          <w:color w:val="000000"/>
          <w:sz w:val="24"/>
          <w:szCs w:val="24"/>
        </w:rPr>
        <w:t xml:space="preserve"> соответствовать требованиям современного рынка труда в научно-исследовательской, технологической, организационно-управленческой и проектной сферах деятельности; </w:t>
      </w:r>
    </w:p>
    <w:p w:rsidR="006770E2" w:rsidRDefault="007A547D">
      <w:pPr>
        <w:numPr>
          <w:ilvl w:val="0"/>
          <w:numId w:val="1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способен</w:t>
      </w:r>
      <w:proofErr w:type="gramEnd"/>
      <w:r>
        <w:rPr>
          <w:rFonts w:ascii="Times New Roman" w:eastAsia="Times New Roman" w:hAnsi="Times New Roman" w:cs="Times New Roman"/>
          <w:color w:val="000000"/>
          <w:sz w:val="24"/>
          <w:szCs w:val="24"/>
        </w:rPr>
        <w:t xml:space="preserve"> осуществлять профессиональную деятельность в современном информационном обществе. </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3.4.2. В области воспитания личности целью ООП ВПО по направлению подготовки </w:t>
      </w:r>
      <w:r>
        <w:rPr>
          <w:rFonts w:ascii="Times New Roman" w:eastAsia="Times New Roman" w:hAnsi="Times New Roman" w:cs="Times New Roman"/>
          <w:b/>
          <w:color w:val="000000"/>
          <w:sz w:val="24"/>
          <w:szCs w:val="24"/>
        </w:rPr>
        <w:t>570800</w:t>
      </w:r>
      <w:r>
        <w:rPr>
          <w:rFonts w:ascii="Times New Roman" w:eastAsia="Times New Roman" w:hAnsi="Times New Roman" w:cs="Times New Roman"/>
          <w:b/>
          <w:sz w:val="24"/>
          <w:szCs w:val="24"/>
        </w:rPr>
        <w:t xml:space="preserve"> - </w:t>
      </w:r>
      <w:r>
        <w:rPr>
          <w:rFonts w:ascii="Times New Roman" w:eastAsia="Times New Roman" w:hAnsi="Times New Roman" w:cs="Times New Roman"/>
          <w:b/>
          <w:color w:val="000000"/>
          <w:sz w:val="24"/>
          <w:szCs w:val="24"/>
        </w:rPr>
        <w:t>Издательское дело</w:t>
      </w:r>
      <w:r>
        <w:rPr>
          <w:rFonts w:ascii="Times New Roman" w:eastAsia="Times New Roman" w:hAnsi="Times New Roman" w:cs="Times New Roman"/>
          <w:color w:val="000000"/>
          <w:sz w:val="24"/>
          <w:szCs w:val="24"/>
        </w:rPr>
        <w:t xml:space="preserve"> является создание профессионально-ориентированной личности, обладающей широким кругозором и общественной толерантностью.</w:t>
      </w:r>
    </w:p>
    <w:p w:rsidR="006770E2" w:rsidRDefault="006770E2">
      <w:pPr>
        <w:pBdr>
          <w:top w:val="nil"/>
          <w:left w:val="nil"/>
          <w:bottom w:val="nil"/>
          <w:right w:val="nil"/>
          <w:between w:val="nil"/>
        </w:pBdr>
        <w:spacing w:after="0" w:line="240" w:lineRule="auto"/>
        <w:ind w:left="0" w:hanging="2"/>
        <w:jc w:val="both"/>
        <w:rPr>
          <w:rFonts w:ascii="Times New Roman" w:eastAsia="Times New Roman" w:hAnsi="Times New Roman" w:cs="Times New Roman"/>
          <w:b/>
          <w:sz w:val="24"/>
          <w:szCs w:val="24"/>
        </w:rPr>
      </w:pPr>
    </w:p>
    <w:p w:rsidR="006770E2" w:rsidRDefault="007A547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3.5.</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Область профессиональной деятельности выпускников</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Область профессиональной деятельности выпускников по направлению подготовки включает:</w:t>
      </w:r>
    </w:p>
    <w:p w:rsidR="006770E2" w:rsidRDefault="007A547D">
      <w:pPr>
        <w:numPr>
          <w:ilvl w:val="0"/>
          <w:numId w:val="26"/>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подготовку</w:t>
      </w:r>
      <w:proofErr w:type="gramEnd"/>
      <w:r>
        <w:rPr>
          <w:rFonts w:ascii="Times New Roman" w:eastAsia="Times New Roman" w:hAnsi="Times New Roman" w:cs="Times New Roman"/>
          <w:color w:val="000000"/>
          <w:sz w:val="24"/>
          <w:szCs w:val="24"/>
        </w:rPr>
        <w:t xml:space="preserve">, выпуск и распространение издательской продукции в печатной и цифровой форме; </w:t>
      </w:r>
    </w:p>
    <w:p w:rsidR="006770E2" w:rsidRDefault="007A547D">
      <w:pPr>
        <w:numPr>
          <w:ilvl w:val="0"/>
          <w:numId w:val="26"/>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lastRenderedPageBreak/>
        <w:t>охватывает</w:t>
      </w:r>
      <w:proofErr w:type="gramEnd"/>
      <w:r>
        <w:rPr>
          <w:rFonts w:ascii="Times New Roman" w:eastAsia="Times New Roman" w:hAnsi="Times New Roman" w:cs="Times New Roman"/>
          <w:color w:val="000000"/>
          <w:sz w:val="24"/>
          <w:szCs w:val="24"/>
        </w:rPr>
        <w:t xml:space="preserve"> технологию, технические и программные средства, управление, экономику и маркетинг, исследовательскую деятельность в области издательского дела. </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6770E2" w:rsidRDefault="006770E2">
      <w:pPr>
        <w:pBdr>
          <w:top w:val="nil"/>
          <w:left w:val="nil"/>
          <w:bottom w:val="nil"/>
          <w:right w:val="nil"/>
          <w:between w:val="nil"/>
        </w:pBdr>
        <w:spacing w:after="0" w:line="240" w:lineRule="auto"/>
        <w:ind w:left="0" w:hanging="2"/>
        <w:jc w:val="both"/>
        <w:rPr>
          <w:rFonts w:ascii="Times New Roman" w:eastAsia="Times New Roman" w:hAnsi="Times New Roman" w:cs="Times New Roman"/>
          <w:b/>
          <w:sz w:val="24"/>
          <w:szCs w:val="24"/>
        </w:rPr>
      </w:pPr>
    </w:p>
    <w:p w:rsidR="006770E2" w:rsidRDefault="007A547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3.6. Объекты профессиональной деятельности выпускников</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Объектами профессиональной деятельности выпускников по направлению подготовки </w:t>
      </w:r>
      <w:r>
        <w:rPr>
          <w:rFonts w:ascii="Times New Roman" w:eastAsia="Times New Roman" w:hAnsi="Times New Roman" w:cs="Times New Roman"/>
          <w:b/>
          <w:color w:val="000000"/>
          <w:sz w:val="24"/>
          <w:szCs w:val="24"/>
        </w:rPr>
        <w:t>570800</w:t>
      </w:r>
      <w:r>
        <w:rPr>
          <w:rFonts w:ascii="Times New Roman" w:eastAsia="Times New Roman" w:hAnsi="Times New Roman" w:cs="Times New Roman"/>
          <w:b/>
          <w:sz w:val="24"/>
          <w:szCs w:val="24"/>
        </w:rPr>
        <w:t xml:space="preserve"> - </w:t>
      </w:r>
      <w:r>
        <w:rPr>
          <w:rFonts w:ascii="Times New Roman" w:eastAsia="Times New Roman" w:hAnsi="Times New Roman" w:cs="Times New Roman"/>
          <w:b/>
          <w:color w:val="000000"/>
          <w:sz w:val="24"/>
          <w:szCs w:val="24"/>
        </w:rPr>
        <w:t>Издательское дело</w:t>
      </w:r>
      <w:r>
        <w:rPr>
          <w:rFonts w:ascii="Times New Roman" w:eastAsia="Times New Roman" w:hAnsi="Times New Roman" w:cs="Times New Roman"/>
          <w:color w:val="000000"/>
          <w:sz w:val="24"/>
          <w:szCs w:val="24"/>
        </w:rPr>
        <w:t xml:space="preserve"> являются: </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книга</w:t>
      </w:r>
      <w:proofErr w:type="gramEnd"/>
      <w:r>
        <w:rPr>
          <w:rFonts w:ascii="Times New Roman" w:eastAsia="Times New Roman" w:hAnsi="Times New Roman" w:cs="Times New Roman"/>
          <w:color w:val="000000"/>
          <w:sz w:val="24"/>
          <w:szCs w:val="24"/>
        </w:rPr>
        <w:t xml:space="preserve">, журнал, газета; </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печатное</w:t>
      </w:r>
      <w:proofErr w:type="gramEnd"/>
      <w:r>
        <w:rPr>
          <w:rFonts w:ascii="Times New Roman" w:eastAsia="Times New Roman" w:hAnsi="Times New Roman" w:cs="Times New Roman"/>
          <w:color w:val="000000"/>
          <w:sz w:val="24"/>
          <w:szCs w:val="24"/>
        </w:rPr>
        <w:t xml:space="preserve"> издание, электронное издание; </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текст</w:t>
      </w:r>
      <w:proofErr w:type="gramEnd"/>
      <w:r>
        <w:rPr>
          <w:rFonts w:ascii="Times New Roman" w:eastAsia="Times New Roman" w:hAnsi="Times New Roman" w:cs="Times New Roman"/>
          <w:color w:val="000000"/>
          <w:sz w:val="24"/>
          <w:szCs w:val="24"/>
        </w:rPr>
        <w:t xml:space="preserve">, нетекстовые элементы; произведение литературы; вербальная и визуальная информация; авторский оригинал, издательский оригинал; цифровой документ; средства и технологии обработки, хранения, передачи, вывода и распространения информации; формы и процессы редакционно-издательской деятельности, распространения издательской продукции, информационное и организационно-управленческое обеспечение издательского дела; научное знание в области издательского дела. </w:t>
      </w:r>
    </w:p>
    <w:p w:rsidR="006770E2" w:rsidRDefault="006770E2">
      <w:pPr>
        <w:pBdr>
          <w:top w:val="nil"/>
          <w:left w:val="nil"/>
          <w:bottom w:val="nil"/>
          <w:right w:val="nil"/>
          <w:between w:val="nil"/>
        </w:pBdr>
        <w:spacing w:after="0" w:line="240" w:lineRule="auto"/>
        <w:ind w:left="0" w:hanging="2"/>
        <w:jc w:val="both"/>
        <w:rPr>
          <w:rFonts w:ascii="Times New Roman" w:eastAsia="Times New Roman" w:hAnsi="Times New Roman" w:cs="Times New Roman"/>
          <w:b/>
          <w:sz w:val="24"/>
          <w:szCs w:val="24"/>
        </w:rPr>
      </w:pP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3.7.</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Виды профессиональной деятельности выпускников</w:t>
      </w:r>
      <w:r>
        <w:rPr>
          <w:rFonts w:ascii="Times New Roman" w:eastAsia="Times New Roman" w:hAnsi="Times New Roman" w:cs="Times New Roman"/>
          <w:color w:val="000000"/>
          <w:sz w:val="24"/>
          <w:szCs w:val="24"/>
        </w:rPr>
        <w:t>:</w:t>
      </w:r>
    </w:p>
    <w:p w:rsidR="006770E2" w:rsidRDefault="007A547D">
      <w:pPr>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издательский</w:t>
      </w:r>
      <w:proofErr w:type="gramEnd"/>
      <w:r>
        <w:rPr>
          <w:rFonts w:ascii="Times New Roman" w:eastAsia="Times New Roman" w:hAnsi="Times New Roman" w:cs="Times New Roman"/>
          <w:color w:val="000000"/>
          <w:sz w:val="24"/>
          <w:szCs w:val="24"/>
        </w:rPr>
        <w:t xml:space="preserve"> маркетинг; </w:t>
      </w:r>
    </w:p>
    <w:p w:rsidR="006770E2" w:rsidRDefault="007A547D">
      <w:pPr>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редакционная</w:t>
      </w:r>
      <w:proofErr w:type="gramEnd"/>
      <w:r>
        <w:rPr>
          <w:rFonts w:ascii="Times New Roman" w:eastAsia="Times New Roman" w:hAnsi="Times New Roman" w:cs="Times New Roman"/>
          <w:color w:val="000000"/>
          <w:sz w:val="24"/>
          <w:szCs w:val="24"/>
        </w:rPr>
        <w:t xml:space="preserve"> подготовка печатных и электронных изданий; </w:t>
      </w:r>
    </w:p>
    <w:p w:rsidR="006770E2" w:rsidRDefault="007A547D">
      <w:pPr>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управление</w:t>
      </w:r>
      <w:proofErr w:type="gramEnd"/>
      <w:r>
        <w:rPr>
          <w:rFonts w:ascii="Times New Roman" w:eastAsia="Times New Roman" w:hAnsi="Times New Roman" w:cs="Times New Roman"/>
          <w:color w:val="000000"/>
          <w:sz w:val="24"/>
          <w:szCs w:val="24"/>
        </w:rPr>
        <w:t xml:space="preserve"> издательскими процессами; </w:t>
      </w:r>
    </w:p>
    <w:p w:rsidR="006770E2" w:rsidRDefault="007A547D">
      <w:pPr>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распространение</w:t>
      </w:r>
      <w:proofErr w:type="gramEnd"/>
      <w:r>
        <w:rPr>
          <w:rFonts w:ascii="Times New Roman" w:eastAsia="Times New Roman" w:hAnsi="Times New Roman" w:cs="Times New Roman"/>
          <w:color w:val="000000"/>
          <w:sz w:val="24"/>
          <w:szCs w:val="24"/>
        </w:rPr>
        <w:t xml:space="preserve"> издательской продукции; </w:t>
      </w:r>
    </w:p>
    <w:p w:rsidR="006770E2" w:rsidRDefault="007A547D">
      <w:pPr>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научно</w:t>
      </w:r>
      <w:proofErr w:type="gramEnd"/>
      <w:r>
        <w:rPr>
          <w:rFonts w:ascii="Times New Roman" w:eastAsia="Times New Roman" w:hAnsi="Times New Roman" w:cs="Times New Roman"/>
          <w:color w:val="000000"/>
          <w:sz w:val="24"/>
          <w:szCs w:val="24"/>
        </w:rPr>
        <w:t xml:space="preserve">-исследовательская деятельность. </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на основании соответствующего профессионального стандарта (при наличии) или совместно с заинтересованными работодателями.</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3.8. Задачи профессиональной деятельности выпускников.</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Задачи профессиональной деятельности бакалавра</w:t>
      </w:r>
      <w:r>
        <w:rPr>
          <w:rFonts w:ascii="Times New Roman" w:eastAsia="Times New Roman" w:hAnsi="Times New Roman" w:cs="Times New Roman"/>
          <w:b/>
          <w:color w:val="000000"/>
          <w:sz w:val="24"/>
          <w:szCs w:val="24"/>
        </w:rPr>
        <w:t xml:space="preserve"> Издательское дело:</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b/>
          <w:color w:val="000000"/>
          <w:sz w:val="24"/>
          <w:szCs w:val="24"/>
        </w:rPr>
        <w:t>издательский</w:t>
      </w:r>
      <w:proofErr w:type="gramEnd"/>
      <w:r>
        <w:rPr>
          <w:rFonts w:ascii="Times New Roman" w:eastAsia="Times New Roman" w:hAnsi="Times New Roman" w:cs="Times New Roman"/>
          <w:b/>
          <w:color w:val="000000"/>
          <w:sz w:val="24"/>
          <w:szCs w:val="24"/>
        </w:rPr>
        <w:t xml:space="preserve"> маркетинг:</w:t>
      </w:r>
    </w:p>
    <w:p w:rsidR="006770E2" w:rsidRDefault="007A547D">
      <w:pPr>
        <w:numPr>
          <w:ilvl w:val="0"/>
          <w:numId w:val="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исследование</w:t>
      </w:r>
      <w:proofErr w:type="gramEnd"/>
      <w:r>
        <w:rPr>
          <w:rFonts w:ascii="Times New Roman" w:eastAsia="Times New Roman" w:hAnsi="Times New Roman" w:cs="Times New Roman"/>
          <w:color w:val="000000"/>
          <w:sz w:val="24"/>
          <w:szCs w:val="24"/>
        </w:rPr>
        <w:t xml:space="preserve"> книжного рынка, рынка электронных изданий, рынка средств массовой информации; </w:t>
      </w:r>
    </w:p>
    <w:p w:rsidR="006770E2" w:rsidRDefault="007A547D">
      <w:pPr>
        <w:numPr>
          <w:ilvl w:val="0"/>
          <w:numId w:val="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изучение</w:t>
      </w:r>
      <w:proofErr w:type="gramEnd"/>
      <w:r>
        <w:rPr>
          <w:rFonts w:ascii="Times New Roman" w:eastAsia="Times New Roman" w:hAnsi="Times New Roman" w:cs="Times New Roman"/>
          <w:color w:val="000000"/>
          <w:sz w:val="24"/>
          <w:szCs w:val="24"/>
        </w:rPr>
        <w:t xml:space="preserve"> спроса и предложения на издательскую продукцию; </w:t>
      </w:r>
    </w:p>
    <w:p w:rsidR="006770E2" w:rsidRDefault="007A547D">
      <w:pPr>
        <w:numPr>
          <w:ilvl w:val="0"/>
          <w:numId w:val="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участие</w:t>
      </w:r>
      <w:proofErr w:type="gramEnd"/>
      <w:r>
        <w:rPr>
          <w:rFonts w:ascii="Times New Roman" w:eastAsia="Times New Roman" w:hAnsi="Times New Roman" w:cs="Times New Roman"/>
          <w:color w:val="000000"/>
          <w:sz w:val="24"/>
          <w:szCs w:val="24"/>
        </w:rPr>
        <w:t xml:space="preserve"> в выработке маркетинговой стратегии и планировании маркетинговой деятельности издающей организации; </w:t>
      </w:r>
    </w:p>
    <w:p w:rsidR="006770E2" w:rsidRDefault="007A547D">
      <w:pPr>
        <w:numPr>
          <w:ilvl w:val="0"/>
          <w:numId w:val="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участие</w:t>
      </w:r>
      <w:proofErr w:type="gramEnd"/>
      <w:r>
        <w:rPr>
          <w:rFonts w:ascii="Times New Roman" w:eastAsia="Times New Roman" w:hAnsi="Times New Roman" w:cs="Times New Roman"/>
          <w:color w:val="000000"/>
          <w:sz w:val="24"/>
          <w:szCs w:val="24"/>
        </w:rPr>
        <w:t xml:space="preserve"> в разработке новых издательских проектов; </w:t>
      </w:r>
    </w:p>
    <w:p w:rsidR="006770E2" w:rsidRDefault="007A547D">
      <w:pPr>
        <w:numPr>
          <w:ilvl w:val="0"/>
          <w:numId w:val="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работа</w:t>
      </w:r>
      <w:proofErr w:type="gramEnd"/>
      <w:r>
        <w:rPr>
          <w:rFonts w:ascii="Times New Roman" w:eastAsia="Times New Roman" w:hAnsi="Times New Roman" w:cs="Times New Roman"/>
          <w:color w:val="000000"/>
          <w:sz w:val="24"/>
          <w:szCs w:val="24"/>
        </w:rPr>
        <w:t xml:space="preserve"> с рекламодателями и рекламными агентствами; </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b/>
          <w:color w:val="000000"/>
          <w:sz w:val="24"/>
          <w:szCs w:val="24"/>
        </w:rPr>
        <w:t>редакционная</w:t>
      </w:r>
      <w:proofErr w:type="gramEnd"/>
      <w:r>
        <w:rPr>
          <w:rFonts w:ascii="Times New Roman" w:eastAsia="Times New Roman" w:hAnsi="Times New Roman" w:cs="Times New Roman"/>
          <w:b/>
          <w:color w:val="000000"/>
          <w:sz w:val="24"/>
          <w:szCs w:val="24"/>
        </w:rPr>
        <w:t xml:space="preserve"> подготовка печатных и электронных изданий:</w:t>
      </w:r>
    </w:p>
    <w:p w:rsidR="006770E2" w:rsidRDefault="007A547D">
      <w:pPr>
        <w:numPr>
          <w:ilvl w:val="0"/>
          <w:numId w:val="3"/>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разработка</w:t>
      </w:r>
      <w:proofErr w:type="gramEnd"/>
      <w:r>
        <w:rPr>
          <w:rFonts w:ascii="Times New Roman" w:eastAsia="Times New Roman" w:hAnsi="Times New Roman" w:cs="Times New Roman"/>
          <w:color w:val="000000"/>
          <w:sz w:val="24"/>
          <w:szCs w:val="24"/>
        </w:rPr>
        <w:t xml:space="preserve"> концепции издания; </w:t>
      </w:r>
    </w:p>
    <w:p w:rsidR="006770E2" w:rsidRDefault="007A547D">
      <w:pPr>
        <w:numPr>
          <w:ilvl w:val="0"/>
          <w:numId w:val="3"/>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редактирование</w:t>
      </w:r>
      <w:proofErr w:type="gramEnd"/>
      <w:r>
        <w:rPr>
          <w:rFonts w:ascii="Times New Roman" w:eastAsia="Times New Roman" w:hAnsi="Times New Roman" w:cs="Times New Roman"/>
          <w:color w:val="000000"/>
          <w:sz w:val="24"/>
          <w:szCs w:val="24"/>
        </w:rPr>
        <w:t xml:space="preserve"> авторских оригиналов, </w:t>
      </w:r>
      <w:proofErr w:type="spellStart"/>
      <w:r>
        <w:rPr>
          <w:rFonts w:ascii="Times New Roman" w:eastAsia="Times New Roman" w:hAnsi="Times New Roman" w:cs="Times New Roman"/>
          <w:color w:val="000000"/>
          <w:sz w:val="24"/>
          <w:szCs w:val="24"/>
        </w:rPr>
        <w:t>газетно</w:t>
      </w:r>
      <w:proofErr w:type="spellEnd"/>
      <w:r>
        <w:rPr>
          <w:rFonts w:ascii="Times New Roman" w:eastAsia="Times New Roman" w:hAnsi="Times New Roman" w:cs="Times New Roman"/>
          <w:color w:val="000000"/>
          <w:sz w:val="24"/>
          <w:szCs w:val="24"/>
        </w:rPr>
        <w:t xml:space="preserve">-журнальных, рекламных материалов; цифровых документов; </w:t>
      </w:r>
    </w:p>
    <w:p w:rsidR="006770E2" w:rsidRDefault="007A547D">
      <w:pPr>
        <w:numPr>
          <w:ilvl w:val="0"/>
          <w:numId w:val="3"/>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использование</w:t>
      </w:r>
      <w:proofErr w:type="gramEnd"/>
      <w:r>
        <w:rPr>
          <w:rFonts w:ascii="Times New Roman" w:eastAsia="Times New Roman" w:hAnsi="Times New Roman" w:cs="Times New Roman"/>
          <w:color w:val="000000"/>
          <w:sz w:val="24"/>
          <w:szCs w:val="24"/>
        </w:rPr>
        <w:t xml:space="preserve"> системы стандартов по информации, библиотечному и издательскому делу (СИБИД) в технологическом цикле подготовки изданий; </w:t>
      </w:r>
    </w:p>
    <w:p w:rsidR="006770E2" w:rsidRDefault="007A547D">
      <w:pPr>
        <w:numPr>
          <w:ilvl w:val="0"/>
          <w:numId w:val="3"/>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использование</w:t>
      </w:r>
      <w:proofErr w:type="gramEnd"/>
      <w:r>
        <w:rPr>
          <w:rFonts w:ascii="Times New Roman" w:eastAsia="Times New Roman" w:hAnsi="Times New Roman" w:cs="Times New Roman"/>
          <w:color w:val="000000"/>
          <w:sz w:val="24"/>
          <w:szCs w:val="24"/>
        </w:rPr>
        <w:t xml:space="preserve"> информационных технологий и программного обеспечения; </w:t>
      </w:r>
    </w:p>
    <w:p w:rsidR="006770E2" w:rsidRDefault="007A547D">
      <w:pPr>
        <w:numPr>
          <w:ilvl w:val="0"/>
          <w:numId w:val="3"/>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подготовка</w:t>
      </w:r>
      <w:proofErr w:type="gramEnd"/>
      <w:r>
        <w:rPr>
          <w:rFonts w:ascii="Times New Roman" w:eastAsia="Times New Roman" w:hAnsi="Times New Roman" w:cs="Times New Roman"/>
          <w:color w:val="000000"/>
          <w:sz w:val="24"/>
          <w:szCs w:val="24"/>
        </w:rPr>
        <w:t xml:space="preserve"> структуры электронного издания; </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b/>
          <w:color w:val="000000"/>
          <w:sz w:val="24"/>
          <w:szCs w:val="24"/>
        </w:rPr>
        <w:t>управление</w:t>
      </w:r>
      <w:proofErr w:type="gramEnd"/>
      <w:r>
        <w:rPr>
          <w:rFonts w:ascii="Times New Roman" w:eastAsia="Times New Roman" w:hAnsi="Times New Roman" w:cs="Times New Roman"/>
          <w:b/>
          <w:color w:val="000000"/>
          <w:sz w:val="24"/>
          <w:szCs w:val="24"/>
        </w:rPr>
        <w:t xml:space="preserve"> издательскими процессами:</w:t>
      </w:r>
    </w:p>
    <w:p w:rsidR="006770E2" w:rsidRDefault="007A547D">
      <w:pPr>
        <w:numPr>
          <w:ilvl w:val="0"/>
          <w:numId w:val="6"/>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организация</w:t>
      </w:r>
      <w:proofErr w:type="gramEnd"/>
      <w:r>
        <w:rPr>
          <w:rFonts w:ascii="Times New Roman" w:eastAsia="Times New Roman" w:hAnsi="Times New Roman" w:cs="Times New Roman"/>
          <w:color w:val="000000"/>
          <w:sz w:val="24"/>
          <w:szCs w:val="24"/>
        </w:rPr>
        <w:t xml:space="preserve"> и координация редакционно-издательских процессов; </w:t>
      </w:r>
    </w:p>
    <w:p w:rsidR="006770E2" w:rsidRDefault="007A547D">
      <w:pPr>
        <w:numPr>
          <w:ilvl w:val="0"/>
          <w:numId w:val="6"/>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участие</w:t>
      </w:r>
      <w:proofErr w:type="gramEnd"/>
      <w:r>
        <w:rPr>
          <w:rFonts w:ascii="Times New Roman" w:eastAsia="Times New Roman" w:hAnsi="Times New Roman" w:cs="Times New Roman"/>
          <w:color w:val="000000"/>
          <w:sz w:val="24"/>
          <w:szCs w:val="24"/>
        </w:rPr>
        <w:t xml:space="preserve"> в разработке бизнес-плана издательского проекта; </w:t>
      </w:r>
    </w:p>
    <w:p w:rsidR="006770E2" w:rsidRDefault="007A547D">
      <w:pPr>
        <w:numPr>
          <w:ilvl w:val="0"/>
          <w:numId w:val="6"/>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оформление</w:t>
      </w:r>
      <w:proofErr w:type="gramEnd"/>
      <w:r>
        <w:rPr>
          <w:rFonts w:ascii="Times New Roman" w:eastAsia="Times New Roman" w:hAnsi="Times New Roman" w:cs="Times New Roman"/>
          <w:color w:val="000000"/>
          <w:sz w:val="24"/>
          <w:szCs w:val="24"/>
        </w:rPr>
        <w:t xml:space="preserve"> издательских (лицензионных) договоров; </w:t>
      </w:r>
    </w:p>
    <w:p w:rsidR="006770E2" w:rsidRDefault="007A547D">
      <w:pPr>
        <w:numPr>
          <w:ilvl w:val="0"/>
          <w:numId w:val="6"/>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определение</w:t>
      </w:r>
      <w:proofErr w:type="gram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трудоемкости</w:t>
      </w:r>
      <w:proofErr w:type="spellEnd"/>
      <w:r>
        <w:rPr>
          <w:rFonts w:ascii="Times New Roman" w:eastAsia="Times New Roman" w:hAnsi="Times New Roman" w:cs="Times New Roman"/>
          <w:color w:val="000000"/>
          <w:sz w:val="24"/>
          <w:szCs w:val="24"/>
        </w:rPr>
        <w:t xml:space="preserve"> различных редакционно-издательских работ; </w:t>
      </w:r>
    </w:p>
    <w:p w:rsidR="006770E2" w:rsidRDefault="007A547D">
      <w:pPr>
        <w:numPr>
          <w:ilvl w:val="0"/>
          <w:numId w:val="6"/>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анализ</w:t>
      </w:r>
      <w:proofErr w:type="gramEnd"/>
      <w:r>
        <w:rPr>
          <w:rFonts w:ascii="Times New Roman" w:eastAsia="Times New Roman" w:hAnsi="Times New Roman" w:cs="Times New Roman"/>
          <w:color w:val="000000"/>
          <w:sz w:val="24"/>
          <w:szCs w:val="24"/>
        </w:rPr>
        <w:t xml:space="preserve"> данных по реализации издательских проектов; </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b/>
          <w:color w:val="000000"/>
          <w:sz w:val="24"/>
          <w:szCs w:val="24"/>
        </w:rPr>
        <w:lastRenderedPageBreak/>
        <w:t>распространение</w:t>
      </w:r>
      <w:proofErr w:type="gramEnd"/>
      <w:r>
        <w:rPr>
          <w:rFonts w:ascii="Times New Roman" w:eastAsia="Times New Roman" w:hAnsi="Times New Roman" w:cs="Times New Roman"/>
          <w:b/>
          <w:color w:val="000000"/>
          <w:sz w:val="24"/>
          <w:szCs w:val="24"/>
        </w:rPr>
        <w:t xml:space="preserve"> издательской продукции: </w:t>
      </w:r>
    </w:p>
    <w:p w:rsidR="006770E2" w:rsidRDefault="007A547D">
      <w:pPr>
        <w:numPr>
          <w:ilvl w:val="0"/>
          <w:numId w:val="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формирование</w:t>
      </w:r>
      <w:proofErr w:type="gramEnd"/>
      <w:r>
        <w:rPr>
          <w:rFonts w:ascii="Times New Roman" w:eastAsia="Times New Roman" w:hAnsi="Times New Roman" w:cs="Times New Roman"/>
          <w:color w:val="000000"/>
          <w:sz w:val="24"/>
          <w:szCs w:val="24"/>
        </w:rPr>
        <w:t xml:space="preserve"> библиографической информации (ретроспективной, текущей, перспективной); </w:t>
      </w:r>
    </w:p>
    <w:p w:rsidR="006770E2" w:rsidRDefault="007A547D">
      <w:pPr>
        <w:numPr>
          <w:ilvl w:val="0"/>
          <w:numId w:val="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использование</w:t>
      </w:r>
      <w:proofErr w:type="gramEnd"/>
      <w:r>
        <w:rPr>
          <w:rFonts w:ascii="Times New Roman" w:eastAsia="Times New Roman" w:hAnsi="Times New Roman" w:cs="Times New Roman"/>
          <w:color w:val="000000"/>
          <w:sz w:val="24"/>
          <w:szCs w:val="24"/>
        </w:rPr>
        <w:t xml:space="preserve"> информационных технологий и программного обеспечения распространения изданий; </w:t>
      </w:r>
    </w:p>
    <w:p w:rsidR="006770E2" w:rsidRDefault="007A547D">
      <w:pPr>
        <w:numPr>
          <w:ilvl w:val="0"/>
          <w:numId w:val="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участие</w:t>
      </w:r>
      <w:proofErr w:type="gramEnd"/>
      <w:r>
        <w:rPr>
          <w:rFonts w:ascii="Times New Roman" w:eastAsia="Times New Roman" w:hAnsi="Times New Roman" w:cs="Times New Roman"/>
          <w:color w:val="000000"/>
          <w:sz w:val="24"/>
          <w:szCs w:val="24"/>
        </w:rPr>
        <w:t xml:space="preserve"> в подготовке и проведении рекламных мероприятий на предприятиях распространения издательской продукции; </w:t>
      </w:r>
    </w:p>
    <w:p w:rsidR="006770E2" w:rsidRDefault="007A547D">
      <w:pPr>
        <w:numPr>
          <w:ilvl w:val="0"/>
          <w:numId w:val="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обслуживание</w:t>
      </w:r>
      <w:proofErr w:type="gramEnd"/>
      <w:r>
        <w:rPr>
          <w:rFonts w:ascii="Times New Roman" w:eastAsia="Times New Roman" w:hAnsi="Times New Roman" w:cs="Times New Roman"/>
          <w:color w:val="000000"/>
          <w:sz w:val="24"/>
          <w:szCs w:val="24"/>
        </w:rPr>
        <w:t xml:space="preserve"> оптовых и розничных покупателей; </w:t>
      </w:r>
    </w:p>
    <w:p w:rsidR="006770E2" w:rsidRDefault="007A547D">
      <w:pPr>
        <w:numPr>
          <w:ilvl w:val="0"/>
          <w:numId w:val="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формирование</w:t>
      </w:r>
      <w:proofErr w:type="gramEnd"/>
      <w:r>
        <w:rPr>
          <w:rFonts w:ascii="Times New Roman" w:eastAsia="Times New Roman" w:hAnsi="Times New Roman" w:cs="Times New Roman"/>
          <w:color w:val="000000"/>
          <w:sz w:val="24"/>
          <w:szCs w:val="24"/>
        </w:rPr>
        <w:t xml:space="preserve"> ассортимента оптовых и розничных каналов распространения издательской продукции; </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b/>
          <w:color w:val="000000"/>
          <w:sz w:val="24"/>
          <w:szCs w:val="24"/>
        </w:rPr>
        <w:t>научно</w:t>
      </w:r>
      <w:proofErr w:type="gramEnd"/>
      <w:r>
        <w:rPr>
          <w:rFonts w:ascii="Times New Roman" w:eastAsia="Times New Roman" w:hAnsi="Times New Roman" w:cs="Times New Roman"/>
          <w:b/>
          <w:color w:val="000000"/>
          <w:sz w:val="24"/>
          <w:szCs w:val="24"/>
        </w:rPr>
        <w:t xml:space="preserve">-исследовательская деятельность: </w:t>
      </w:r>
    </w:p>
    <w:p w:rsidR="006770E2" w:rsidRDefault="007A547D">
      <w:pPr>
        <w:numPr>
          <w:ilvl w:val="0"/>
          <w:numId w:val="7"/>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выработка</w:t>
      </w:r>
      <w:proofErr w:type="gramEnd"/>
      <w:r>
        <w:rPr>
          <w:rFonts w:ascii="Times New Roman" w:eastAsia="Times New Roman" w:hAnsi="Times New Roman" w:cs="Times New Roman"/>
          <w:color w:val="000000"/>
          <w:sz w:val="24"/>
          <w:szCs w:val="24"/>
        </w:rPr>
        <w:t>, обоснование и внедрение инновационных решений в области редакционно-издательских;</w:t>
      </w:r>
    </w:p>
    <w:p w:rsidR="006770E2" w:rsidRDefault="007A547D">
      <w:pPr>
        <w:numPr>
          <w:ilvl w:val="0"/>
          <w:numId w:val="7"/>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информационны</w:t>
      </w:r>
      <w:r>
        <w:rPr>
          <w:rFonts w:ascii="Times New Roman" w:eastAsia="Times New Roman" w:hAnsi="Times New Roman" w:cs="Times New Roman"/>
          <w:sz w:val="24"/>
          <w:szCs w:val="24"/>
        </w:rPr>
        <w:t>е</w:t>
      </w:r>
      <w:proofErr w:type="gramEnd"/>
      <w:r>
        <w:rPr>
          <w:rFonts w:ascii="Times New Roman" w:eastAsia="Times New Roman" w:hAnsi="Times New Roman" w:cs="Times New Roman"/>
          <w:color w:val="000000"/>
          <w:sz w:val="24"/>
          <w:szCs w:val="24"/>
        </w:rPr>
        <w:t xml:space="preserve"> и маркетинговы</w:t>
      </w:r>
      <w:r>
        <w:rPr>
          <w:rFonts w:ascii="Times New Roman" w:eastAsia="Times New Roman" w:hAnsi="Times New Roman" w:cs="Times New Roman"/>
          <w:sz w:val="24"/>
          <w:szCs w:val="24"/>
        </w:rPr>
        <w:t>е</w:t>
      </w:r>
      <w:r>
        <w:rPr>
          <w:rFonts w:ascii="Times New Roman" w:eastAsia="Times New Roman" w:hAnsi="Times New Roman" w:cs="Times New Roman"/>
          <w:color w:val="000000"/>
          <w:sz w:val="24"/>
          <w:szCs w:val="24"/>
        </w:rPr>
        <w:t xml:space="preserve"> технологи</w:t>
      </w:r>
      <w:r>
        <w:rPr>
          <w:rFonts w:ascii="Times New Roman" w:eastAsia="Times New Roman" w:hAnsi="Times New Roman" w:cs="Times New Roman"/>
          <w:sz w:val="24"/>
          <w:szCs w:val="24"/>
        </w:rPr>
        <w:t>и</w:t>
      </w:r>
      <w:r>
        <w:rPr>
          <w:rFonts w:ascii="Times New Roman" w:eastAsia="Times New Roman" w:hAnsi="Times New Roman" w:cs="Times New Roman"/>
          <w:color w:val="000000"/>
          <w:sz w:val="24"/>
          <w:szCs w:val="24"/>
        </w:rPr>
        <w:t xml:space="preserve"> в издательском деле; </w:t>
      </w:r>
    </w:p>
    <w:p w:rsidR="006770E2" w:rsidRDefault="007A547D">
      <w:pPr>
        <w:numPr>
          <w:ilvl w:val="0"/>
          <w:numId w:val="7"/>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составление</w:t>
      </w:r>
      <w:proofErr w:type="gram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отчетов</w:t>
      </w:r>
      <w:proofErr w:type="spellEnd"/>
      <w:r>
        <w:rPr>
          <w:rFonts w:ascii="Times New Roman" w:eastAsia="Times New Roman" w:hAnsi="Times New Roman" w:cs="Times New Roman"/>
          <w:color w:val="000000"/>
          <w:sz w:val="24"/>
          <w:szCs w:val="24"/>
        </w:rPr>
        <w:t xml:space="preserve">, подготовка рефератов, публикаций, научных докладов. </w:t>
      </w:r>
    </w:p>
    <w:p w:rsidR="006770E2" w:rsidRDefault="006770E2">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6770E2" w:rsidRDefault="007A547D">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4. Общие требования к условиям реализации ОПП</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b/>
          <w:sz w:val="24"/>
          <w:szCs w:val="24"/>
        </w:rPr>
      </w:pPr>
      <w:r>
        <w:rPr>
          <w:rFonts w:ascii="Times New Roman" w:eastAsia="Times New Roman" w:hAnsi="Times New Roman" w:cs="Times New Roman"/>
          <w:b/>
          <w:color w:val="000000"/>
          <w:sz w:val="24"/>
          <w:szCs w:val="24"/>
        </w:rPr>
        <w:t>4.1.</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Общие требования к правам и обязанностям вуза при реализации ООП</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4.1.1.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и утверждается </w:t>
      </w:r>
      <w:proofErr w:type="spellStart"/>
      <w:r>
        <w:rPr>
          <w:rFonts w:ascii="Times New Roman" w:eastAsia="Times New Roman" w:hAnsi="Times New Roman" w:cs="Times New Roman"/>
          <w:color w:val="000000"/>
          <w:sz w:val="24"/>
          <w:szCs w:val="24"/>
        </w:rPr>
        <w:t>ученым</w:t>
      </w:r>
      <w:proofErr w:type="spellEnd"/>
      <w:r>
        <w:rPr>
          <w:rFonts w:ascii="Times New Roman" w:eastAsia="Times New Roman" w:hAnsi="Times New Roman" w:cs="Times New Roman"/>
          <w:color w:val="000000"/>
          <w:sz w:val="24"/>
          <w:szCs w:val="24"/>
        </w:rPr>
        <w:t xml:space="preserve"> советом вуза.</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Вузы обязаны не реже одного раза в 5 лет обновлять ООП с </w:t>
      </w:r>
      <w:proofErr w:type="spellStart"/>
      <w:r>
        <w:rPr>
          <w:rFonts w:ascii="Times New Roman" w:eastAsia="Times New Roman" w:hAnsi="Times New Roman" w:cs="Times New Roman"/>
          <w:color w:val="000000"/>
          <w:sz w:val="24"/>
          <w:szCs w:val="24"/>
        </w:rPr>
        <w:t>учетом</w:t>
      </w:r>
      <w:proofErr w:type="spellEnd"/>
      <w:r>
        <w:rPr>
          <w:rFonts w:ascii="Times New Roman" w:eastAsia="Times New Roman" w:hAnsi="Times New Roman" w:cs="Times New Roman"/>
          <w:color w:val="000000"/>
          <w:sz w:val="24"/>
          <w:szCs w:val="24"/>
        </w:rPr>
        <w:t xml:space="preserve">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6770E2" w:rsidRDefault="007A547D">
      <w:pPr>
        <w:widowControl w:val="0"/>
        <w:numPr>
          <w:ilvl w:val="0"/>
          <w:numId w:val="2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w:t>
      </w:r>
      <w:proofErr w:type="gramEnd"/>
      <w:r>
        <w:rPr>
          <w:rFonts w:ascii="Times New Roman" w:eastAsia="Times New Roman" w:hAnsi="Times New Roman" w:cs="Times New Roman"/>
          <w:color w:val="000000"/>
          <w:sz w:val="24"/>
          <w:szCs w:val="24"/>
        </w:rPr>
        <w:t xml:space="preserve"> разработке стратегии по обеспечению качества подготовки выпускников;</w:t>
      </w:r>
    </w:p>
    <w:p w:rsidR="006770E2" w:rsidRDefault="007A547D">
      <w:pPr>
        <w:widowControl w:val="0"/>
        <w:numPr>
          <w:ilvl w:val="0"/>
          <w:numId w:val="2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w:t>
      </w:r>
      <w:proofErr w:type="gramEnd"/>
      <w:r>
        <w:rPr>
          <w:rFonts w:ascii="Times New Roman" w:eastAsia="Times New Roman" w:hAnsi="Times New Roman" w:cs="Times New Roman"/>
          <w:color w:val="000000"/>
          <w:sz w:val="24"/>
          <w:szCs w:val="24"/>
        </w:rPr>
        <w:t xml:space="preserve"> мониторинге, периодическом рецензировании образовательных программ;</w:t>
      </w:r>
    </w:p>
    <w:p w:rsidR="006770E2" w:rsidRDefault="007A547D">
      <w:pPr>
        <w:widowControl w:val="0"/>
        <w:numPr>
          <w:ilvl w:val="0"/>
          <w:numId w:val="2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w:t>
      </w:r>
      <w:proofErr w:type="gramEnd"/>
      <w:r>
        <w:rPr>
          <w:rFonts w:ascii="Times New Roman" w:eastAsia="Times New Roman" w:hAnsi="Times New Roman" w:cs="Times New Roman"/>
          <w:color w:val="000000"/>
          <w:sz w:val="24"/>
          <w:szCs w:val="24"/>
        </w:rPr>
        <w:t xml:space="preserve"> разработке объективных процедур оценки уровня знаний и умений студентов, компетенций выпускников на основе </w:t>
      </w:r>
      <w:proofErr w:type="spellStart"/>
      <w:r>
        <w:rPr>
          <w:rFonts w:ascii="Times New Roman" w:eastAsia="Times New Roman" w:hAnsi="Times New Roman" w:cs="Times New Roman"/>
          <w:color w:val="000000"/>
          <w:sz w:val="24"/>
          <w:szCs w:val="24"/>
        </w:rPr>
        <w:t>четких</w:t>
      </w:r>
      <w:proofErr w:type="spellEnd"/>
      <w:r>
        <w:rPr>
          <w:rFonts w:ascii="Times New Roman" w:eastAsia="Times New Roman" w:hAnsi="Times New Roman" w:cs="Times New Roman"/>
          <w:color w:val="000000"/>
          <w:sz w:val="24"/>
          <w:szCs w:val="24"/>
        </w:rPr>
        <w:t xml:space="preserve"> согласованных критериев;</w:t>
      </w:r>
    </w:p>
    <w:p w:rsidR="006770E2" w:rsidRDefault="007A547D">
      <w:pPr>
        <w:widowControl w:val="0"/>
        <w:numPr>
          <w:ilvl w:val="0"/>
          <w:numId w:val="2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w:t>
      </w:r>
      <w:proofErr w:type="gramEnd"/>
      <w:r>
        <w:rPr>
          <w:rFonts w:ascii="Times New Roman" w:eastAsia="Times New Roman" w:hAnsi="Times New Roman" w:cs="Times New Roman"/>
          <w:color w:val="000000"/>
          <w:sz w:val="24"/>
          <w:szCs w:val="24"/>
        </w:rPr>
        <w:t xml:space="preserve"> обеспечении качества и компетентности преподавательского состава;</w:t>
      </w:r>
    </w:p>
    <w:p w:rsidR="006770E2" w:rsidRDefault="007A547D">
      <w:pPr>
        <w:widowControl w:val="0"/>
        <w:numPr>
          <w:ilvl w:val="0"/>
          <w:numId w:val="2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w:t>
      </w:r>
      <w:proofErr w:type="gramEnd"/>
      <w:r>
        <w:rPr>
          <w:rFonts w:ascii="Times New Roman" w:eastAsia="Times New Roman" w:hAnsi="Times New Roman" w:cs="Times New Roman"/>
          <w:color w:val="000000"/>
          <w:sz w:val="24"/>
          <w:szCs w:val="24"/>
        </w:rPr>
        <w:t xml:space="preserve"> обеспечении достаточными ресурсами всех реализуемых образовательных программ, контроле эффективности их использования, в том числе </w:t>
      </w:r>
      <w:proofErr w:type="spellStart"/>
      <w:r>
        <w:rPr>
          <w:rFonts w:ascii="Times New Roman" w:eastAsia="Times New Roman" w:hAnsi="Times New Roman" w:cs="Times New Roman"/>
          <w:color w:val="000000"/>
          <w:sz w:val="24"/>
          <w:szCs w:val="24"/>
        </w:rPr>
        <w:t>путем</w:t>
      </w:r>
      <w:proofErr w:type="spellEnd"/>
      <w:r>
        <w:rPr>
          <w:rFonts w:ascii="Times New Roman" w:eastAsia="Times New Roman" w:hAnsi="Times New Roman" w:cs="Times New Roman"/>
          <w:color w:val="000000"/>
          <w:sz w:val="24"/>
          <w:szCs w:val="24"/>
        </w:rPr>
        <w:t xml:space="preserve"> опроса обучаемых;</w:t>
      </w:r>
    </w:p>
    <w:p w:rsidR="006770E2" w:rsidRDefault="007A547D">
      <w:pPr>
        <w:widowControl w:val="0"/>
        <w:numPr>
          <w:ilvl w:val="0"/>
          <w:numId w:val="2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w:t>
      </w:r>
      <w:proofErr w:type="gramEnd"/>
      <w:r>
        <w:rPr>
          <w:rFonts w:ascii="Times New Roman" w:eastAsia="Times New Roman" w:hAnsi="Times New Roman" w:cs="Times New Roman"/>
          <w:color w:val="000000"/>
          <w:sz w:val="24"/>
          <w:szCs w:val="24"/>
        </w:rPr>
        <w:t xml:space="preserve"> регулярном проведении </w:t>
      </w:r>
      <w:proofErr w:type="spellStart"/>
      <w:r>
        <w:rPr>
          <w:rFonts w:ascii="Times New Roman" w:eastAsia="Times New Roman" w:hAnsi="Times New Roman" w:cs="Times New Roman"/>
          <w:color w:val="000000"/>
          <w:sz w:val="24"/>
          <w:szCs w:val="24"/>
        </w:rPr>
        <w:t>самообследования</w:t>
      </w:r>
      <w:proofErr w:type="spellEnd"/>
      <w:r>
        <w:rPr>
          <w:rFonts w:ascii="Times New Roman" w:eastAsia="Times New Roman" w:hAnsi="Times New Roman" w:cs="Times New Roman"/>
          <w:color w:val="000000"/>
          <w:sz w:val="24"/>
          <w:szCs w:val="24"/>
        </w:rPr>
        <w:t xml:space="preserve"> по согласованным критериям для оценки своей деятельности (стратегии) и сопоставления с другими образовательными учреждениями;</w:t>
      </w:r>
    </w:p>
    <w:p w:rsidR="006770E2" w:rsidRDefault="007A547D">
      <w:pPr>
        <w:widowControl w:val="0"/>
        <w:numPr>
          <w:ilvl w:val="0"/>
          <w:numId w:val="2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w:t>
      </w:r>
      <w:proofErr w:type="gramEnd"/>
      <w:r>
        <w:rPr>
          <w:rFonts w:ascii="Times New Roman" w:eastAsia="Times New Roman" w:hAnsi="Times New Roman" w:cs="Times New Roman"/>
          <w:color w:val="000000"/>
          <w:sz w:val="24"/>
          <w:szCs w:val="24"/>
        </w:rPr>
        <w:t xml:space="preserve"> информировании общественности о результатах своей деятельности, планах, инновациях.</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4.1.2. 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Требования к аттестации студентов и выпускников, к содержанию, </w:t>
      </w:r>
      <w:proofErr w:type="spellStart"/>
      <w:r>
        <w:rPr>
          <w:rFonts w:ascii="Times New Roman" w:eastAsia="Times New Roman" w:hAnsi="Times New Roman" w:cs="Times New Roman"/>
          <w:color w:val="000000"/>
          <w:sz w:val="24"/>
          <w:szCs w:val="24"/>
        </w:rPr>
        <w:t>объему</w:t>
      </w:r>
      <w:proofErr w:type="spellEnd"/>
      <w:r>
        <w:rPr>
          <w:rFonts w:ascii="Times New Roman" w:eastAsia="Times New Roman" w:hAnsi="Times New Roman" w:cs="Times New Roman"/>
          <w:color w:val="000000"/>
          <w:sz w:val="24"/>
          <w:szCs w:val="24"/>
        </w:rPr>
        <w:t xml:space="preserve"> и структуре выпускных квалификационных работ определяются вузом с </w:t>
      </w:r>
      <w:proofErr w:type="spellStart"/>
      <w:r>
        <w:rPr>
          <w:rFonts w:ascii="Times New Roman" w:eastAsia="Times New Roman" w:hAnsi="Times New Roman" w:cs="Times New Roman"/>
          <w:color w:val="000000"/>
          <w:sz w:val="24"/>
          <w:szCs w:val="24"/>
        </w:rPr>
        <w:t>учетом</w:t>
      </w:r>
      <w:proofErr w:type="spellEnd"/>
      <w:r>
        <w:rPr>
          <w:rFonts w:ascii="Times New Roman" w:eastAsia="Times New Roman" w:hAnsi="Times New Roman" w:cs="Times New Roman"/>
          <w:color w:val="000000"/>
          <w:sz w:val="24"/>
          <w:szCs w:val="24"/>
        </w:rPr>
        <w:t xml:space="preserve"> Положения об итоговой государственной аттестации выпускников вузов.</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4.1.3.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4.1.4. ООП вуза должна содержать дисциплины по выбору студента. Порядок формирования дисциплин по выбору студента устанавливает </w:t>
      </w:r>
      <w:proofErr w:type="spellStart"/>
      <w:r>
        <w:rPr>
          <w:rFonts w:ascii="Times New Roman" w:eastAsia="Times New Roman" w:hAnsi="Times New Roman" w:cs="Times New Roman"/>
          <w:color w:val="000000"/>
          <w:sz w:val="24"/>
          <w:szCs w:val="24"/>
        </w:rPr>
        <w:t>Ученый</w:t>
      </w:r>
      <w:proofErr w:type="spellEnd"/>
      <w:r>
        <w:rPr>
          <w:rFonts w:ascii="Times New Roman" w:eastAsia="Times New Roman" w:hAnsi="Times New Roman" w:cs="Times New Roman"/>
          <w:color w:val="000000"/>
          <w:sz w:val="24"/>
          <w:szCs w:val="24"/>
        </w:rPr>
        <w:t xml:space="preserve"> совет вуза.</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4.1.5. Вуз обязан обеспечить студентам реальную возможность участвовать в формировании своей программы обучения.</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4.1.6.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w:t>
      </w:r>
      <w:proofErr w:type="spellStart"/>
      <w:r>
        <w:rPr>
          <w:rFonts w:ascii="Times New Roman" w:eastAsia="Times New Roman" w:hAnsi="Times New Roman" w:cs="Times New Roman"/>
          <w:color w:val="000000"/>
          <w:sz w:val="24"/>
          <w:szCs w:val="24"/>
        </w:rPr>
        <w:t>трудоемкость</w:t>
      </w:r>
      <w:proofErr w:type="spellEnd"/>
      <w:r>
        <w:rPr>
          <w:rFonts w:ascii="Times New Roman" w:eastAsia="Times New Roman" w:hAnsi="Times New Roman" w:cs="Times New Roman"/>
          <w:color w:val="000000"/>
          <w:sz w:val="24"/>
          <w:szCs w:val="24"/>
        </w:rPr>
        <w:t xml:space="preserve"> не должна быть меньше, чем это предусмотрено учебным планом.</w:t>
      </w:r>
    </w:p>
    <w:p w:rsidR="006770E2" w:rsidRDefault="006770E2">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b/>
          <w:sz w:val="24"/>
          <w:szCs w:val="24"/>
        </w:rPr>
      </w:pP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4.2.</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Общие требования к правам и обязанностям студента при реализации ООП</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4.2.1. Студенты имеют право в пределах </w:t>
      </w:r>
      <w:proofErr w:type="spellStart"/>
      <w:r>
        <w:rPr>
          <w:rFonts w:ascii="Times New Roman" w:eastAsia="Times New Roman" w:hAnsi="Times New Roman" w:cs="Times New Roman"/>
          <w:color w:val="000000"/>
          <w:sz w:val="24"/>
          <w:szCs w:val="24"/>
        </w:rPr>
        <w:t>объема</w:t>
      </w:r>
      <w:proofErr w:type="spellEnd"/>
      <w:r>
        <w:rPr>
          <w:rFonts w:ascii="Times New Roman" w:eastAsia="Times New Roman" w:hAnsi="Times New Roman" w:cs="Times New Roman"/>
          <w:color w:val="000000"/>
          <w:sz w:val="24"/>
          <w:szCs w:val="24"/>
        </w:rPr>
        <w:t xml:space="preserve"> учебного времени, </w:t>
      </w:r>
      <w:proofErr w:type="spellStart"/>
      <w:r>
        <w:rPr>
          <w:rFonts w:ascii="Times New Roman" w:eastAsia="Times New Roman" w:hAnsi="Times New Roman" w:cs="Times New Roman"/>
          <w:color w:val="000000"/>
          <w:sz w:val="24"/>
          <w:szCs w:val="24"/>
        </w:rPr>
        <w:t>отведенного</w:t>
      </w:r>
      <w:proofErr w:type="spellEnd"/>
      <w:r>
        <w:rPr>
          <w:rFonts w:ascii="Times New Roman" w:eastAsia="Times New Roman" w:hAnsi="Times New Roman" w:cs="Times New Roman"/>
          <w:color w:val="000000"/>
          <w:sz w:val="24"/>
          <w:szCs w:val="24"/>
        </w:rPr>
        <w:t xml:space="preserve"> на освоение учебных дисциплин по выбору студента, предусмотренных ООП, выбирать конкретные дисциплины.</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4.2.2.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4.2.3.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4.2.4. Студенты обязаны выполнять в установленные сроки все задания, предусмотренные ООП вуза.</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4.3.</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Максимальный объем учебной нагрузки студента устанавливается 45 час</w:t>
      </w:r>
      <w:r>
        <w:rPr>
          <w:rFonts w:ascii="Times New Roman" w:eastAsia="Times New Roman" w:hAnsi="Times New Roman" w:cs="Times New Roman"/>
          <w:sz w:val="24"/>
          <w:szCs w:val="24"/>
        </w:rPr>
        <w:t>ов</w:t>
      </w:r>
      <w:r>
        <w:rPr>
          <w:rFonts w:ascii="Times New Roman" w:eastAsia="Times New Roman" w:hAnsi="Times New Roman" w:cs="Times New Roman"/>
          <w:color w:val="000000"/>
          <w:sz w:val="24"/>
          <w:szCs w:val="24"/>
        </w:rPr>
        <w:t xml:space="preserve"> в неделю, включая все виды его аудиторной и внеаудиторной (самостоятельной) учебной работы.</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Объем аудиторных занятий в неделю при очной форме обучения определяется ГОС, с </w:t>
      </w:r>
      <w:proofErr w:type="spellStart"/>
      <w:r>
        <w:rPr>
          <w:rFonts w:ascii="Times New Roman" w:eastAsia="Times New Roman" w:hAnsi="Times New Roman" w:cs="Times New Roman"/>
          <w:color w:val="000000"/>
          <w:sz w:val="24"/>
          <w:szCs w:val="24"/>
        </w:rPr>
        <w:t>учетом</w:t>
      </w:r>
      <w:proofErr w:type="spellEnd"/>
      <w:r>
        <w:rPr>
          <w:rFonts w:ascii="Times New Roman" w:eastAsia="Times New Roman" w:hAnsi="Times New Roman" w:cs="Times New Roman"/>
          <w:color w:val="000000"/>
          <w:sz w:val="24"/>
          <w:szCs w:val="24"/>
        </w:rPr>
        <w:t xml:space="preserve"> уровня ВПО и специфики направления подготовки, и составляет не менее 35 процентов от общего </w:t>
      </w:r>
      <w:proofErr w:type="spellStart"/>
      <w:r>
        <w:rPr>
          <w:rFonts w:ascii="Times New Roman" w:eastAsia="Times New Roman" w:hAnsi="Times New Roman" w:cs="Times New Roman"/>
          <w:color w:val="000000"/>
          <w:sz w:val="24"/>
          <w:szCs w:val="24"/>
        </w:rPr>
        <w:t>объема</w:t>
      </w:r>
      <w:proofErr w:type="spellEnd"/>
      <w:r>
        <w:rPr>
          <w:rFonts w:ascii="Times New Roman" w:eastAsia="Times New Roman" w:hAnsi="Times New Roman" w:cs="Times New Roman"/>
          <w:color w:val="000000"/>
          <w:sz w:val="24"/>
          <w:szCs w:val="24"/>
        </w:rPr>
        <w:t>, выделенного на изучение каждой учебной дисциплины.</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4.4. При очно-заочной (вечерней) форме обучения объем аудиторных занятий должен быть не менее 16 часов в неделю.</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4.5. При заочной форме обучения студенту должна быть обеспечена возможность занятий с преподавателем в </w:t>
      </w:r>
      <w:proofErr w:type="spellStart"/>
      <w:r>
        <w:rPr>
          <w:rFonts w:ascii="Times New Roman" w:eastAsia="Times New Roman" w:hAnsi="Times New Roman" w:cs="Times New Roman"/>
          <w:color w:val="000000"/>
          <w:sz w:val="24"/>
          <w:szCs w:val="24"/>
        </w:rPr>
        <w:t>объеме</w:t>
      </w:r>
      <w:proofErr w:type="spellEnd"/>
      <w:r>
        <w:rPr>
          <w:rFonts w:ascii="Times New Roman" w:eastAsia="Times New Roman" w:hAnsi="Times New Roman" w:cs="Times New Roman"/>
          <w:color w:val="000000"/>
          <w:sz w:val="24"/>
          <w:szCs w:val="24"/>
        </w:rPr>
        <w:t xml:space="preserve"> не менее 160 часов в год.</w:t>
      </w:r>
    </w:p>
    <w:p w:rsidR="006770E2" w:rsidRDefault="007A547D">
      <w:pPr>
        <w:widowControl w:val="0"/>
        <w:shd w:val="clear" w:color="auto" w:fill="FFFFFF"/>
        <w:spacing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4.6. Общий объем каникулярного времени в учебном году должен составлять не менее 7 недель, в том числе не менее двух недель в зимний период.</w:t>
      </w:r>
    </w:p>
    <w:p w:rsidR="006770E2" w:rsidRDefault="006770E2">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6770E2" w:rsidRDefault="007A547D">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 Требования к ООП подготовки бакалавров</w:t>
      </w:r>
    </w:p>
    <w:p w:rsidR="006770E2" w:rsidRDefault="007A547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5.1. Требования к результатам освоения ООП подготовки бакалавра</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Выпускник по направлению подготовки </w:t>
      </w:r>
      <w:r>
        <w:rPr>
          <w:rFonts w:ascii="Times New Roman" w:eastAsia="Times New Roman" w:hAnsi="Times New Roman" w:cs="Times New Roman"/>
          <w:b/>
          <w:color w:val="000000"/>
          <w:sz w:val="24"/>
          <w:szCs w:val="24"/>
        </w:rPr>
        <w:t>570800 Издательское дело</w:t>
      </w:r>
      <w:r>
        <w:rPr>
          <w:rFonts w:ascii="Times New Roman" w:eastAsia="Times New Roman" w:hAnsi="Times New Roman" w:cs="Times New Roman"/>
          <w:color w:val="000000"/>
          <w:sz w:val="24"/>
          <w:szCs w:val="24"/>
        </w:rPr>
        <w:t xml:space="preserve"> с присвоением квалификации «бакалавр», в соответствии с целями ООП и задачами профессиональной деятельности, указанными в пунктах 3.4 и 3.8 настоящего государственного образовательного стандарта ВПО, должен обладать следующими компетенциями:</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b/>
          <w:color w:val="000000"/>
          <w:sz w:val="24"/>
          <w:szCs w:val="24"/>
        </w:rPr>
        <w:t>а</w:t>
      </w:r>
      <w:proofErr w:type="gramEnd"/>
      <w:r>
        <w:rPr>
          <w:rFonts w:ascii="Times New Roman" w:eastAsia="Times New Roman" w:hAnsi="Times New Roman" w:cs="Times New Roman"/>
          <w:b/>
          <w:color w:val="000000"/>
          <w:sz w:val="24"/>
          <w:szCs w:val="24"/>
        </w:rPr>
        <w:t>) универсальными:</w:t>
      </w:r>
    </w:p>
    <w:p w:rsidR="006770E2" w:rsidRDefault="007A547D">
      <w:pPr>
        <w:widowControl w:val="0"/>
        <w:numPr>
          <w:ilvl w:val="0"/>
          <w:numId w:val="23"/>
        </w:numPr>
        <w:pBdr>
          <w:top w:val="nil"/>
          <w:left w:val="nil"/>
          <w:bottom w:val="nil"/>
          <w:right w:val="nil"/>
          <w:between w:val="nil"/>
        </w:pBdr>
        <w:spacing w:after="0" w:line="240" w:lineRule="auto"/>
        <w:ind w:left="0" w:hanging="2"/>
        <w:jc w:val="both"/>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b/>
          <w:color w:val="000000"/>
          <w:sz w:val="24"/>
          <w:szCs w:val="24"/>
        </w:rPr>
        <w:t>общенаучными</w:t>
      </w:r>
      <w:proofErr w:type="gramEnd"/>
      <w:r>
        <w:rPr>
          <w:rFonts w:ascii="Times New Roman" w:eastAsia="Times New Roman" w:hAnsi="Times New Roman" w:cs="Times New Roman"/>
          <w:b/>
          <w:color w:val="000000"/>
          <w:sz w:val="24"/>
          <w:szCs w:val="24"/>
        </w:rPr>
        <w:t xml:space="preserve"> (ОК):</w:t>
      </w:r>
    </w:p>
    <w:p w:rsidR="006770E2" w:rsidRDefault="007A547D">
      <w:pPr>
        <w:numPr>
          <w:ilvl w:val="0"/>
          <w:numId w:val="23"/>
        </w:numPr>
        <w:pBdr>
          <w:top w:val="nil"/>
          <w:left w:val="nil"/>
          <w:bottom w:val="nil"/>
          <w:right w:val="nil"/>
          <w:between w:val="nil"/>
        </w:pBdr>
        <w:tabs>
          <w:tab w:val="left" w:pos="0"/>
        </w:tabs>
        <w:spacing w:after="0" w:line="240" w:lineRule="auto"/>
        <w:ind w:left="0" w:right="57" w:hanging="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 (</w:t>
      </w:r>
      <w:r>
        <w:rPr>
          <w:rFonts w:ascii="Times New Roman" w:eastAsia="Times New Roman" w:hAnsi="Times New Roman" w:cs="Times New Roman"/>
          <w:sz w:val="24"/>
          <w:szCs w:val="24"/>
        </w:rPr>
        <w:t>ОК-1)</w:t>
      </w:r>
      <w:r>
        <w:rPr>
          <w:rFonts w:ascii="Times New Roman" w:eastAsia="Times New Roman" w:hAnsi="Times New Roman" w:cs="Times New Roman"/>
          <w:color w:val="000000"/>
          <w:sz w:val="24"/>
          <w:szCs w:val="24"/>
        </w:rPr>
        <w:t>;</w:t>
      </w:r>
    </w:p>
    <w:p w:rsidR="006770E2" w:rsidRDefault="006770E2">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6770E2" w:rsidRDefault="007A547D">
      <w:pPr>
        <w:numPr>
          <w:ilvl w:val="0"/>
          <w:numId w:val="9"/>
        </w:numPr>
        <w:pBdr>
          <w:top w:val="nil"/>
          <w:left w:val="nil"/>
          <w:bottom w:val="nil"/>
          <w:right w:val="nil"/>
          <w:between w:val="nil"/>
        </w:pBdr>
        <w:spacing w:after="0" w:line="240" w:lineRule="auto"/>
        <w:ind w:left="0" w:hanging="2"/>
        <w:jc w:val="both"/>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b/>
          <w:color w:val="000000"/>
          <w:sz w:val="24"/>
          <w:szCs w:val="24"/>
        </w:rPr>
        <w:t>инструментальными</w:t>
      </w:r>
      <w:proofErr w:type="gramEnd"/>
      <w:r>
        <w:rPr>
          <w:rFonts w:ascii="Times New Roman" w:eastAsia="Times New Roman" w:hAnsi="Times New Roman" w:cs="Times New Roman"/>
          <w:b/>
          <w:color w:val="000000"/>
          <w:sz w:val="24"/>
          <w:szCs w:val="24"/>
        </w:rPr>
        <w:t xml:space="preserve"> (ИК):</w:t>
      </w:r>
    </w:p>
    <w:p w:rsidR="006770E2" w:rsidRDefault="007A547D">
      <w:pPr>
        <w:numPr>
          <w:ilvl w:val="0"/>
          <w:numId w:val="9"/>
        </w:numPr>
        <w:pBdr>
          <w:top w:val="nil"/>
          <w:left w:val="nil"/>
          <w:bottom w:val="nil"/>
          <w:right w:val="nil"/>
          <w:between w:val="nil"/>
        </w:pBdr>
        <w:tabs>
          <w:tab w:val="left" w:pos="0"/>
        </w:tabs>
        <w:spacing w:after="0" w:line="240" w:lineRule="auto"/>
        <w:ind w:left="0" w:right="57"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Способен вести деловое общение на государственном, официальном и на одном из иностранных языков в области работы и обучения (ИК-1);</w:t>
      </w:r>
    </w:p>
    <w:p w:rsidR="006770E2" w:rsidRDefault="007A547D">
      <w:pPr>
        <w:numPr>
          <w:ilvl w:val="0"/>
          <w:numId w:val="9"/>
        </w:numPr>
        <w:pBdr>
          <w:top w:val="nil"/>
          <w:left w:val="nil"/>
          <w:bottom w:val="nil"/>
          <w:right w:val="nil"/>
          <w:between w:val="nil"/>
        </w:pBdr>
        <w:tabs>
          <w:tab w:val="left" w:pos="0"/>
        </w:tabs>
        <w:spacing w:after="0" w:line="240" w:lineRule="auto"/>
        <w:ind w:left="0" w:right="57" w:hanging="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Способен приобретать и применять новые знания с использованием информационных технологий для решения сложных проблем в области работы и обучения</w:t>
      </w:r>
      <w:r>
        <w:rPr>
          <w:rFonts w:ascii="Times New Roman" w:eastAsia="Times New Roman" w:hAnsi="Times New Roman" w:cs="Times New Roman"/>
          <w:sz w:val="24"/>
          <w:szCs w:val="24"/>
        </w:rPr>
        <w:t xml:space="preserve"> (ИК-2);</w:t>
      </w:r>
    </w:p>
    <w:p w:rsidR="006770E2" w:rsidRDefault="007A547D">
      <w:pPr>
        <w:numPr>
          <w:ilvl w:val="0"/>
          <w:numId w:val="9"/>
        </w:numPr>
        <w:pBdr>
          <w:top w:val="nil"/>
          <w:left w:val="nil"/>
          <w:bottom w:val="nil"/>
          <w:right w:val="nil"/>
          <w:between w:val="nil"/>
        </w:pBdr>
        <w:tabs>
          <w:tab w:val="left" w:pos="638"/>
        </w:tabs>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Способен использовать предпринимательские знания и навыки в профессиональной </w:t>
      </w:r>
      <w:proofErr w:type="gramStart"/>
      <w:r>
        <w:rPr>
          <w:rFonts w:ascii="Times New Roman" w:eastAsia="Times New Roman" w:hAnsi="Times New Roman" w:cs="Times New Roman"/>
          <w:color w:val="000000"/>
          <w:sz w:val="24"/>
          <w:szCs w:val="24"/>
        </w:rPr>
        <w:t>деятельности</w:t>
      </w:r>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ИК-3);</w:t>
      </w:r>
    </w:p>
    <w:p w:rsidR="006770E2" w:rsidRDefault="007A547D">
      <w:pPr>
        <w:numPr>
          <w:ilvl w:val="0"/>
          <w:numId w:val="9"/>
        </w:numPr>
        <w:pBdr>
          <w:top w:val="nil"/>
          <w:left w:val="nil"/>
          <w:bottom w:val="nil"/>
          <w:right w:val="nil"/>
          <w:between w:val="nil"/>
        </w:pBdr>
        <w:spacing w:after="0" w:line="240" w:lineRule="auto"/>
        <w:ind w:left="0" w:hanging="2"/>
        <w:jc w:val="both"/>
        <w:rPr>
          <w:rFonts w:ascii="Times New Roman" w:eastAsia="Times New Roman" w:hAnsi="Times New Roman" w:cs="Times New Roman"/>
          <w:b/>
          <w:color w:val="000000"/>
          <w:sz w:val="24"/>
          <w:szCs w:val="24"/>
        </w:rPr>
      </w:pPr>
      <w:proofErr w:type="gramStart"/>
      <w:r>
        <w:rPr>
          <w:rFonts w:ascii="Times New Roman" w:eastAsia="Times New Roman" w:hAnsi="Times New Roman" w:cs="Times New Roman"/>
          <w:b/>
          <w:color w:val="000000"/>
          <w:sz w:val="24"/>
          <w:szCs w:val="24"/>
        </w:rPr>
        <w:t>социально</w:t>
      </w:r>
      <w:proofErr w:type="gramEnd"/>
      <w:r>
        <w:rPr>
          <w:rFonts w:ascii="Times New Roman" w:eastAsia="Times New Roman" w:hAnsi="Times New Roman" w:cs="Times New Roman"/>
          <w:b/>
          <w:color w:val="000000"/>
          <w:sz w:val="24"/>
          <w:szCs w:val="24"/>
        </w:rPr>
        <w:t>-личностными и общекультурными (СЛК):</w:t>
      </w:r>
    </w:p>
    <w:p w:rsidR="006770E2" w:rsidRDefault="007A547D">
      <w:pPr>
        <w:numPr>
          <w:ilvl w:val="0"/>
          <w:numId w:val="9"/>
        </w:numPr>
        <w:pBdr>
          <w:top w:val="nil"/>
          <w:left w:val="nil"/>
          <w:bottom w:val="nil"/>
          <w:right w:val="nil"/>
          <w:between w:val="nil"/>
        </w:pBdr>
        <w:shd w:val="clear" w:color="auto" w:fill="FFFFFF"/>
        <w:tabs>
          <w:tab w:val="left" w:pos="-5"/>
        </w:tabs>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Способен обеспечить достижение целей в профессиональной деятельности отдельных лиц или групп (СЛК-1)</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ab/>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b/>
          <w:color w:val="000000"/>
          <w:sz w:val="24"/>
          <w:szCs w:val="24"/>
        </w:rPr>
        <w:t>б</w:t>
      </w:r>
      <w:proofErr w:type="gramEnd"/>
      <w:r>
        <w:rPr>
          <w:rFonts w:ascii="Times New Roman" w:eastAsia="Times New Roman" w:hAnsi="Times New Roman" w:cs="Times New Roman"/>
          <w:b/>
          <w:color w:val="000000"/>
          <w:sz w:val="24"/>
          <w:szCs w:val="24"/>
        </w:rPr>
        <w:t>) профессиональны</w:t>
      </w:r>
      <w:r>
        <w:rPr>
          <w:rFonts w:ascii="Times New Roman" w:eastAsia="Times New Roman" w:hAnsi="Times New Roman" w:cs="Times New Roman"/>
          <w:b/>
          <w:sz w:val="24"/>
          <w:szCs w:val="24"/>
        </w:rPr>
        <w:t>ми</w:t>
      </w:r>
      <w:r>
        <w:rPr>
          <w:rFonts w:ascii="Times New Roman" w:eastAsia="Times New Roman" w:hAnsi="Times New Roman" w:cs="Times New Roman"/>
          <w:b/>
          <w:color w:val="000000"/>
          <w:sz w:val="24"/>
          <w:szCs w:val="24"/>
        </w:rPr>
        <w:t xml:space="preserve"> (ПК):</w:t>
      </w:r>
    </w:p>
    <w:p w:rsidR="006770E2" w:rsidRDefault="007A547D">
      <w:pPr>
        <w:numPr>
          <w:ilvl w:val="0"/>
          <w:numId w:val="5"/>
        </w:numPr>
        <w:pBdr>
          <w:top w:val="nil"/>
          <w:left w:val="nil"/>
          <w:bottom w:val="nil"/>
          <w:right w:val="nil"/>
          <w:between w:val="nil"/>
        </w:pBdr>
        <w:spacing w:after="0" w:line="240" w:lineRule="auto"/>
        <w:ind w:left="0" w:hanging="2"/>
        <w:jc w:val="both"/>
        <w:rPr>
          <w:rFonts w:ascii="Times New Roman" w:eastAsia="Times New Roman" w:hAnsi="Times New Roman" w:cs="Times New Roman"/>
          <w:b/>
          <w:i/>
          <w:color w:val="000000"/>
          <w:sz w:val="24"/>
          <w:szCs w:val="24"/>
        </w:rPr>
      </w:pPr>
      <w:proofErr w:type="gramStart"/>
      <w:r>
        <w:rPr>
          <w:rFonts w:ascii="Times New Roman" w:eastAsia="Times New Roman" w:hAnsi="Times New Roman" w:cs="Times New Roman"/>
          <w:b/>
          <w:i/>
          <w:color w:val="000000"/>
          <w:sz w:val="24"/>
          <w:szCs w:val="24"/>
        </w:rPr>
        <w:t>издательский</w:t>
      </w:r>
      <w:proofErr w:type="gramEnd"/>
      <w:r>
        <w:rPr>
          <w:rFonts w:ascii="Times New Roman" w:eastAsia="Times New Roman" w:hAnsi="Times New Roman" w:cs="Times New Roman"/>
          <w:b/>
          <w:i/>
          <w:color w:val="000000"/>
          <w:sz w:val="24"/>
          <w:szCs w:val="24"/>
        </w:rPr>
        <w:t xml:space="preserve"> маркетинг: </w:t>
      </w:r>
    </w:p>
    <w:p w:rsidR="006770E2" w:rsidRDefault="007A547D">
      <w:pPr>
        <w:numPr>
          <w:ilvl w:val="0"/>
          <w:numId w:val="5"/>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выявлять</w:t>
      </w:r>
      <w:proofErr w:type="gramEnd"/>
      <w:r>
        <w:rPr>
          <w:rFonts w:ascii="Times New Roman" w:eastAsia="Times New Roman" w:hAnsi="Times New Roman" w:cs="Times New Roman"/>
          <w:color w:val="000000"/>
          <w:sz w:val="24"/>
          <w:szCs w:val="24"/>
        </w:rPr>
        <w:t xml:space="preserve"> покупательский спрос на издательскую продукцию и оценивать конъюнктуру </w:t>
      </w:r>
      <w:proofErr w:type="spellStart"/>
      <w:r>
        <w:rPr>
          <w:rFonts w:ascii="Times New Roman" w:eastAsia="Times New Roman" w:hAnsi="Times New Roman" w:cs="Times New Roman"/>
          <w:color w:val="000000"/>
          <w:sz w:val="24"/>
          <w:szCs w:val="24"/>
        </w:rPr>
        <w:t>ее</w:t>
      </w:r>
      <w:proofErr w:type="spellEnd"/>
      <w:r>
        <w:rPr>
          <w:rFonts w:ascii="Times New Roman" w:eastAsia="Times New Roman" w:hAnsi="Times New Roman" w:cs="Times New Roman"/>
          <w:color w:val="000000"/>
          <w:sz w:val="24"/>
          <w:szCs w:val="24"/>
        </w:rPr>
        <w:t xml:space="preserve"> рынка (ПК-1); </w:t>
      </w:r>
    </w:p>
    <w:p w:rsidR="006770E2" w:rsidRDefault="007A547D">
      <w:pPr>
        <w:numPr>
          <w:ilvl w:val="0"/>
          <w:numId w:val="5"/>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взаимодействовать</w:t>
      </w:r>
      <w:proofErr w:type="gramEnd"/>
      <w:r>
        <w:rPr>
          <w:rFonts w:ascii="Times New Roman" w:eastAsia="Times New Roman" w:hAnsi="Times New Roman" w:cs="Times New Roman"/>
          <w:color w:val="000000"/>
          <w:sz w:val="24"/>
          <w:szCs w:val="24"/>
        </w:rPr>
        <w:t xml:space="preserve"> с рекламодателями и рекламными агентствами (ПК-2); </w:t>
      </w:r>
    </w:p>
    <w:p w:rsidR="006770E2" w:rsidRDefault="007A547D">
      <w:pPr>
        <w:numPr>
          <w:ilvl w:val="0"/>
          <w:numId w:val="5"/>
        </w:numPr>
        <w:pBdr>
          <w:top w:val="nil"/>
          <w:left w:val="nil"/>
          <w:bottom w:val="nil"/>
          <w:right w:val="nil"/>
          <w:between w:val="nil"/>
        </w:pBd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color w:val="000000"/>
          <w:sz w:val="24"/>
          <w:szCs w:val="24"/>
        </w:rPr>
        <w:t>участвовать</w:t>
      </w:r>
      <w:proofErr w:type="gramEnd"/>
      <w:r>
        <w:rPr>
          <w:rFonts w:ascii="Times New Roman" w:eastAsia="Times New Roman" w:hAnsi="Times New Roman" w:cs="Times New Roman"/>
          <w:color w:val="000000"/>
          <w:sz w:val="24"/>
          <w:szCs w:val="24"/>
        </w:rPr>
        <w:t xml:space="preserve"> в маркетинговых мероприятиях издательства (ПК-3)</w:t>
      </w:r>
      <w:r>
        <w:rPr>
          <w:rFonts w:ascii="Times New Roman" w:eastAsia="Times New Roman" w:hAnsi="Times New Roman" w:cs="Times New Roman"/>
          <w:sz w:val="24"/>
          <w:szCs w:val="24"/>
        </w:rPr>
        <w:t>;</w:t>
      </w:r>
    </w:p>
    <w:p w:rsidR="006770E2" w:rsidRDefault="007A547D">
      <w:pPr>
        <w:numPr>
          <w:ilvl w:val="0"/>
          <w:numId w:val="14"/>
        </w:numPr>
        <w:pBdr>
          <w:top w:val="nil"/>
          <w:left w:val="nil"/>
          <w:bottom w:val="nil"/>
          <w:right w:val="nil"/>
          <w:between w:val="nil"/>
        </w:pBdr>
        <w:spacing w:after="0" w:line="240" w:lineRule="auto"/>
        <w:ind w:left="0" w:hanging="2"/>
        <w:jc w:val="both"/>
        <w:rPr>
          <w:rFonts w:ascii="Times New Roman" w:eastAsia="Times New Roman" w:hAnsi="Times New Roman" w:cs="Times New Roman"/>
          <w:b/>
          <w:i/>
          <w:color w:val="000000"/>
          <w:sz w:val="24"/>
          <w:szCs w:val="24"/>
        </w:rPr>
      </w:pPr>
      <w:proofErr w:type="gramStart"/>
      <w:r>
        <w:rPr>
          <w:rFonts w:ascii="Times New Roman" w:eastAsia="Times New Roman" w:hAnsi="Times New Roman" w:cs="Times New Roman"/>
          <w:b/>
          <w:i/>
          <w:color w:val="000000"/>
          <w:sz w:val="24"/>
          <w:szCs w:val="24"/>
        </w:rPr>
        <w:t>редакционная</w:t>
      </w:r>
      <w:proofErr w:type="gramEnd"/>
      <w:r>
        <w:rPr>
          <w:rFonts w:ascii="Times New Roman" w:eastAsia="Times New Roman" w:hAnsi="Times New Roman" w:cs="Times New Roman"/>
          <w:b/>
          <w:i/>
          <w:color w:val="000000"/>
          <w:sz w:val="24"/>
          <w:szCs w:val="24"/>
        </w:rPr>
        <w:t xml:space="preserve"> подготовка печатных и электронных изданий: </w:t>
      </w:r>
    </w:p>
    <w:p w:rsidR="006770E2" w:rsidRDefault="007A547D">
      <w:pPr>
        <w:numPr>
          <w:ilvl w:val="0"/>
          <w:numId w:val="17"/>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обосновать</w:t>
      </w:r>
      <w:proofErr w:type="gramEnd"/>
      <w:r>
        <w:rPr>
          <w:rFonts w:ascii="Times New Roman" w:eastAsia="Times New Roman" w:hAnsi="Times New Roman" w:cs="Times New Roman"/>
          <w:color w:val="000000"/>
          <w:sz w:val="24"/>
          <w:szCs w:val="24"/>
        </w:rPr>
        <w:t xml:space="preserve"> концепцию издания (ПК-4); </w:t>
      </w:r>
    </w:p>
    <w:p w:rsidR="006770E2" w:rsidRDefault="007A547D">
      <w:pPr>
        <w:numPr>
          <w:ilvl w:val="0"/>
          <w:numId w:val="17"/>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участвовать</w:t>
      </w:r>
      <w:proofErr w:type="gramEnd"/>
      <w:r>
        <w:rPr>
          <w:rFonts w:ascii="Times New Roman" w:eastAsia="Times New Roman" w:hAnsi="Times New Roman" w:cs="Times New Roman"/>
          <w:color w:val="000000"/>
          <w:sz w:val="24"/>
          <w:szCs w:val="24"/>
        </w:rPr>
        <w:t xml:space="preserve"> в формировании тематического плана и издательского портфеля (ПК-5); </w:t>
      </w:r>
    </w:p>
    <w:p w:rsidR="006770E2" w:rsidRDefault="007A547D">
      <w:pPr>
        <w:numPr>
          <w:ilvl w:val="0"/>
          <w:numId w:val="17"/>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редактировать</w:t>
      </w:r>
      <w:proofErr w:type="gramEnd"/>
      <w:r>
        <w:rPr>
          <w:rFonts w:ascii="Times New Roman" w:eastAsia="Times New Roman" w:hAnsi="Times New Roman" w:cs="Times New Roman"/>
          <w:color w:val="000000"/>
          <w:sz w:val="24"/>
          <w:szCs w:val="24"/>
        </w:rPr>
        <w:t xml:space="preserve"> авторские оригиналы книжных, </w:t>
      </w:r>
      <w:proofErr w:type="spellStart"/>
      <w:r>
        <w:rPr>
          <w:rFonts w:ascii="Times New Roman" w:eastAsia="Times New Roman" w:hAnsi="Times New Roman" w:cs="Times New Roman"/>
          <w:color w:val="000000"/>
          <w:sz w:val="24"/>
          <w:szCs w:val="24"/>
        </w:rPr>
        <w:t>газетно</w:t>
      </w:r>
      <w:proofErr w:type="spellEnd"/>
      <w:r>
        <w:rPr>
          <w:rFonts w:ascii="Times New Roman" w:eastAsia="Times New Roman" w:hAnsi="Times New Roman" w:cs="Times New Roman"/>
          <w:color w:val="000000"/>
          <w:sz w:val="24"/>
          <w:szCs w:val="24"/>
        </w:rPr>
        <w:t xml:space="preserve">-журнальных, рекламных изданий, контент цифровых документов (ПК-6); </w:t>
      </w:r>
    </w:p>
    <w:p w:rsidR="006770E2" w:rsidRDefault="007A547D">
      <w:pPr>
        <w:numPr>
          <w:ilvl w:val="0"/>
          <w:numId w:val="17"/>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контролировать</w:t>
      </w:r>
      <w:proofErr w:type="gramEnd"/>
      <w:r>
        <w:rPr>
          <w:rFonts w:ascii="Times New Roman" w:eastAsia="Times New Roman" w:hAnsi="Times New Roman" w:cs="Times New Roman"/>
          <w:color w:val="000000"/>
          <w:sz w:val="24"/>
          <w:szCs w:val="24"/>
        </w:rPr>
        <w:t xml:space="preserve"> качество художественного оформления и полиграфического исполнения издания (ПК-7); </w:t>
      </w:r>
    </w:p>
    <w:p w:rsidR="006770E2" w:rsidRDefault="007A547D">
      <w:pPr>
        <w:numPr>
          <w:ilvl w:val="0"/>
          <w:numId w:val="17"/>
        </w:numPr>
        <w:pBdr>
          <w:top w:val="nil"/>
          <w:left w:val="nil"/>
          <w:bottom w:val="nil"/>
          <w:right w:val="nil"/>
          <w:between w:val="nil"/>
        </w:pBd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color w:val="000000"/>
          <w:sz w:val="24"/>
          <w:szCs w:val="24"/>
        </w:rPr>
        <w:t>формировать</w:t>
      </w:r>
      <w:proofErr w:type="gramEnd"/>
      <w:r>
        <w:rPr>
          <w:rFonts w:ascii="Times New Roman" w:eastAsia="Times New Roman" w:hAnsi="Times New Roman" w:cs="Times New Roman"/>
          <w:color w:val="000000"/>
          <w:sz w:val="24"/>
          <w:szCs w:val="24"/>
        </w:rPr>
        <w:t xml:space="preserve"> структуру и контент электронных изданий, применять программные средства их разработки (ПК-8)</w:t>
      </w:r>
      <w:r>
        <w:rPr>
          <w:rFonts w:ascii="Times New Roman" w:eastAsia="Times New Roman" w:hAnsi="Times New Roman" w:cs="Times New Roman"/>
          <w:sz w:val="24"/>
          <w:szCs w:val="24"/>
        </w:rPr>
        <w:t>;</w:t>
      </w:r>
    </w:p>
    <w:p w:rsidR="006770E2" w:rsidRDefault="007A547D">
      <w:pPr>
        <w:numPr>
          <w:ilvl w:val="0"/>
          <w:numId w:val="13"/>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принимать</w:t>
      </w:r>
      <w:proofErr w:type="gramEnd"/>
      <w:r>
        <w:rPr>
          <w:rFonts w:ascii="Times New Roman" w:eastAsia="Times New Roman" w:hAnsi="Times New Roman" w:cs="Times New Roman"/>
          <w:color w:val="000000"/>
          <w:sz w:val="24"/>
          <w:szCs w:val="24"/>
        </w:rPr>
        <w:t xml:space="preserve"> управленческие решения по реализации издательского проекта (ПК-9); </w:t>
      </w:r>
    </w:p>
    <w:p w:rsidR="006770E2" w:rsidRDefault="007A547D">
      <w:pPr>
        <w:numPr>
          <w:ilvl w:val="0"/>
          <w:numId w:val="13"/>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разрабатывать</w:t>
      </w:r>
      <w:proofErr w:type="gramEnd"/>
      <w:r>
        <w:rPr>
          <w:rFonts w:ascii="Times New Roman" w:eastAsia="Times New Roman" w:hAnsi="Times New Roman" w:cs="Times New Roman"/>
          <w:color w:val="000000"/>
          <w:sz w:val="24"/>
          <w:szCs w:val="24"/>
        </w:rPr>
        <w:t xml:space="preserve"> внутри издательский документооборот (ПК-10); </w:t>
      </w:r>
    </w:p>
    <w:p w:rsidR="006770E2" w:rsidRDefault="007A547D">
      <w:pPr>
        <w:numPr>
          <w:ilvl w:val="0"/>
          <w:numId w:val="13"/>
        </w:numPr>
        <w:pBdr>
          <w:top w:val="nil"/>
          <w:left w:val="nil"/>
          <w:bottom w:val="nil"/>
          <w:right w:val="nil"/>
          <w:between w:val="nil"/>
        </w:pBd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color w:val="000000"/>
          <w:sz w:val="24"/>
          <w:szCs w:val="24"/>
        </w:rPr>
        <w:t>соблюдать</w:t>
      </w:r>
      <w:proofErr w:type="gramEnd"/>
      <w:r>
        <w:rPr>
          <w:rFonts w:ascii="Times New Roman" w:eastAsia="Times New Roman" w:hAnsi="Times New Roman" w:cs="Times New Roman"/>
          <w:color w:val="000000"/>
          <w:sz w:val="24"/>
          <w:szCs w:val="24"/>
        </w:rPr>
        <w:t xml:space="preserve"> правила техники безопасности, производственной санитарии, пожарной безопасности и нормы охраны труда (ПК-11)</w:t>
      </w:r>
      <w:r>
        <w:rPr>
          <w:rFonts w:ascii="Times New Roman" w:eastAsia="Times New Roman" w:hAnsi="Times New Roman" w:cs="Times New Roman"/>
          <w:sz w:val="24"/>
          <w:szCs w:val="24"/>
        </w:rPr>
        <w:t>;</w:t>
      </w:r>
    </w:p>
    <w:p w:rsidR="006770E2" w:rsidRDefault="007A547D">
      <w:pPr>
        <w:numPr>
          <w:ilvl w:val="0"/>
          <w:numId w:val="15"/>
        </w:numPr>
        <w:pBdr>
          <w:top w:val="nil"/>
          <w:left w:val="nil"/>
          <w:bottom w:val="nil"/>
          <w:right w:val="nil"/>
          <w:between w:val="nil"/>
        </w:pBdr>
        <w:spacing w:after="0" w:line="240" w:lineRule="auto"/>
        <w:ind w:left="0" w:hanging="2"/>
        <w:jc w:val="both"/>
        <w:rPr>
          <w:rFonts w:ascii="Times New Roman" w:eastAsia="Times New Roman" w:hAnsi="Times New Roman" w:cs="Times New Roman"/>
          <w:b/>
          <w:i/>
          <w:color w:val="000000"/>
          <w:sz w:val="24"/>
          <w:szCs w:val="24"/>
        </w:rPr>
      </w:pPr>
      <w:proofErr w:type="gramStart"/>
      <w:r>
        <w:rPr>
          <w:rFonts w:ascii="Times New Roman" w:eastAsia="Times New Roman" w:hAnsi="Times New Roman" w:cs="Times New Roman"/>
          <w:b/>
          <w:i/>
          <w:color w:val="000000"/>
          <w:sz w:val="24"/>
          <w:szCs w:val="24"/>
        </w:rPr>
        <w:t>распространение</w:t>
      </w:r>
      <w:proofErr w:type="gramEnd"/>
      <w:r>
        <w:rPr>
          <w:rFonts w:ascii="Times New Roman" w:eastAsia="Times New Roman" w:hAnsi="Times New Roman" w:cs="Times New Roman"/>
          <w:b/>
          <w:i/>
          <w:color w:val="000000"/>
          <w:sz w:val="24"/>
          <w:szCs w:val="24"/>
        </w:rPr>
        <w:t xml:space="preserve"> издательской продукции: </w:t>
      </w:r>
    </w:p>
    <w:p w:rsidR="006770E2" w:rsidRDefault="007A547D">
      <w:pPr>
        <w:numPr>
          <w:ilvl w:val="0"/>
          <w:numId w:val="19"/>
        </w:numPr>
        <w:pBdr>
          <w:top w:val="nil"/>
          <w:left w:val="nil"/>
          <w:bottom w:val="nil"/>
          <w:right w:val="nil"/>
          <w:between w:val="nil"/>
        </w:pBd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w:t>
      </w:r>
      <w:r>
        <w:rPr>
          <w:rFonts w:ascii="Times New Roman" w:eastAsia="Times New Roman" w:hAnsi="Times New Roman" w:cs="Times New Roman"/>
          <w:color w:val="000000"/>
          <w:sz w:val="24"/>
          <w:szCs w:val="24"/>
        </w:rPr>
        <w:t>рганизовывать</w:t>
      </w:r>
      <w:proofErr w:type="gramEnd"/>
      <w:r>
        <w:rPr>
          <w:rFonts w:ascii="Times New Roman" w:eastAsia="Times New Roman" w:hAnsi="Times New Roman" w:cs="Times New Roman"/>
          <w:color w:val="000000"/>
          <w:sz w:val="24"/>
          <w:szCs w:val="24"/>
        </w:rPr>
        <w:t xml:space="preserve"> предпродажную подготовку и поставку товаров (ПК-12); </w:t>
      </w:r>
    </w:p>
    <w:p w:rsidR="006770E2" w:rsidRDefault="007A547D">
      <w:pPr>
        <w:numPr>
          <w:ilvl w:val="0"/>
          <w:numId w:val="19"/>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участвовать</w:t>
      </w:r>
      <w:proofErr w:type="gramEnd"/>
      <w:r>
        <w:rPr>
          <w:rFonts w:ascii="Times New Roman" w:eastAsia="Times New Roman" w:hAnsi="Times New Roman" w:cs="Times New Roman"/>
          <w:color w:val="000000"/>
          <w:sz w:val="24"/>
          <w:szCs w:val="24"/>
        </w:rPr>
        <w:t xml:space="preserve"> в подготовке и проведении рекламных мероприятий на предприятии распространения издательской продукции (ПК-13); </w:t>
      </w:r>
    </w:p>
    <w:p w:rsidR="006770E2" w:rsidRDefault="007A547D">
      <w:pPr>
        <w:numPr>
          <w:ilvl w:val="0"/>
          <w:numId w:val="19"/>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владеть</w:t>
      </w:r>
      <w:proofErr w:type="gramEnd"/>
      <w:r>
        <w:rPr>
          <w:rFonts w:ascii="Times New Roman" w:eastAsia="Times New Roman" w:hAnsi="Times New Roman" w:cs="Times New Roman"/>
          <w:color w:val="000000"/>
          <w:sz w:val="24"/>
          <w:szCs w:val="24"/>
        </w:rPr>
        <w:t xml:space="preserve"> методами распространения цифровых изданий (ПК-14); </w:t>
      </w:r>
    </w:p>
    <w:p w:rsidR="006770E2" w:rsidRDefault="007A547D">
      <w:pPr>
        <w:numPr>
          <w:ilvl w:val="0"/>
          <w:numId w:val="19"/>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контролировать</w:t>
      </w:r>
      <w:proofErr w:type="gramEnd"/>
      <w:r>
        <w:rPr>
          <w:rFonts w:ascii="Times New Roman" w:eastAsia="Times New Roman" w:hAnsi="Times New Roman" w:cs="Times New Roman"/>
          <w:color w:val="000000"/>
          <w:sz w:val="24"/>
          <w:szCs w:val="24"/>
        </w:rPr>
        <w:t xml:space="preserve"> исполнение договоров поставки и других документов, регламентирующих взаимодействие издающих структур и распространителей издательской продукции (ПК-15)</w:t>
      </w:r>
      <w:r>
        <w:rPr>
          <w:rFonts w:ascii="Times New Roman" w:eastAsia="Times New Roman" w:hAnsi="Times New Roman" w:cs="Times New Roman"/>
          <w:sz w:val="24"/>
          <w:szCs w:val="24"/>
        </w:rPr>
        <w:t>;</w:t>
      </w:r>
      <w:r>
        <w:rPr>
          <w:rFonts w:ascii="Times New Roman" w:eastAsia="Times New Roman" w:hAnsi="Times New Roman" w:cs="Times New Roman"/>
          <w:color w:val="000000"/>
          <w:sz w:val="24"/>
          <w:szCs w:val="24"/>
        </w:rPr>
        <w:t xml:space="preserve"> </w:t>
      </w:r>
    </w:p>
    <w:p w:rsidR="006770E2" w:rsidRDefault="007A547D">
      <w:pPr>
        <w:numPr>
          <w:ilvl w:val="0"/>
          <w:numId w:val="19"/>
        </w:numPr>
        <w:pBdr>
          <w:top w:val="nil"/>
          <w:left w:val="nil"/>
          <w:bottom w:val="nil"/>
          <w:right w:val="nil"/>
          <w:between w:val="nil"/>
        </w:pBdr>
        <w:spacing w:after="0" w:line="240" w:lineRule="auto"/>
        <w:ind w:left="0" w:hanging="2"/>
        <w:jc w:val="both"/>
        <w:rPr>
          <w:rFonts w:ascii="Times New Roman" w:eastAsia="Times New Roman" w:hAnsi="Times New Roman" w:cs="Times New Roman"/>
          <w:b/>
          <w:i/>
          <w:color w:val="000000"/>
          <w:sz w:val="24"/>
          <w:szCs w:val="24"/>
        </w:rPr>
      </w:pPr>
      <w:proofErr w:type="gramStart"/>
      <w:r>
        <w:rPr>
          <w:rFonts w:ascii="Times New Roman" w:eastAsia="Times New Roman" w:hAnsi="Times New Roman" w:cs="Times New Roman"/>
          <w:b/>
          <w:i/>
          <w:color w:val="000000"/>
          <w:sz w:val="24"/>
          <w:szCs w:val="24"/>
        </w:rPr>
        <w:t>научно</w:t>
      </w:r>
      <w:proofErr w:type="gramEnd"/>
      <w:r>
        <w:rPr>
          <w:rFonts w:ascii="Times New Roman" w:eastAsia="Times New Roman" w:hAnsi="Times New Roman" w:cs="Times New Roman"/>
          <w:b/>
          <w:i/>
          <w:color w:val="000000"/>
          <w:sz w:val="24"/>
          <w:szCs w:val="24"/>
        </w:rPr>
        <w:t xml:space="preserve">-исследовательская деятельность: </w:t>
      </w:r>
    </w:p>
    <w:p w:rsidR="006770E2" w:rsidRDefault="007A547D">
      <w:pPr>
        <w:numPr>
          <w:ilvl w:val="0"/>
          <w:numId w:val="25"/>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анализировать</w:t>
      </w:r>
      <w:proofErr w:type="gramEnd"/>
      <w:r>
        <w:rPr>
          <w:rFonts w:ascii="Times New Roman" w:eastAsia="Times New Roman" w:hAnsi="Times New Roman" w:cs="Times New Roman"/>
          <w:color w:val="000000"/>
          <w:sz w:val="24"/>
          <w:szCs w:val="24"/>
        </w:rPr>
        <w:t xml:space="preserve"> и обобщать профессиональную научно-техническую информацию, отечественный и зарубежный опыт издательского дела (ПК-16); </w:t>
      </w:r>
    </w:p>
    <w:p w:rsidR="006770E2" w:rsidRDefault="007A547D">
      <w:pPr>
        <w:numPr>
          <w:ilvl w:val="0"/>
          <w:numId w:val="10"/>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использовать</w:t>
      </w:r>
      <w:proofErr w:type="gramEnd"/>
      <w:r>
        <w:rPr>
          <w:rFonts w:ascii="Times New Roman" w:eastAsia="Times New Roman" w:hAnsi="Times New Roman" w:cs="Times New Roman"/>
          <w:color w:val="000000"/>
          <w:sz w:val="24"/>
          <w:szCs w:val="24"/>
        </w:rPr>
        <w:t xml:space="preserve"> современные достижения науки в практической, издательской деятельности (ПК-17); </w:t>
      </w:r>
    </w:p>
    <w:p w:rsidR="006770E2" w:rsidRDefault="007A547D">
      <w:pPr>
        <w:numPr>
          <w:ilvl w:val="0"/>
          <w:numId w:val="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представлять</w:t>
      </w:r>
      <w:proofErr w:type="gramEnd"/>
      <w:r>
        <w:rPr>
          <w:rFonts w:ascii="Times New Roman" w:eastAsia="Times New Roman" w:hAnsi="Times New Roman" w:cs="Times New Roman"/>
          <w:color w:val="000000"/>
          <w:sz w:val="24"/>
          <w:szCs w:val="24"/>
        </w:rPr>
        <w:t xml:space="preserve"> результаты исследования в форме рефератов, публикаций, научных </w:t>
      </w:r>
      <w:proofErr w:type="spellStart"/>
      <w:r>
        <w:rPr>
          <w:rFonts w:ascii="Times New Roman" w:eastAsia="Times New Roman" w:hAnsi="Times New Roman" w:cs="Times New Roman"/>
          <w:color w:val="000000"/>
          <w:sz w:val="24"/>
          <w:szCs w:val="24"/>
        </w:rPr>
        <w:t>отчетов</w:t>
      </w:r>
      <w:proofErr w:type="spellEnd"/>
      <w:r>
        <w:rPr>
          <w:rFonts w:ascii="Times New Roman" w:eastAsia="Times New Roman" w:hAnsi="Times New Roman" w:cs="Times New Roman"/>
          <w:color w:val="000000"/>
          <w:sz w:val="24"/>
          <w:szCs w:val="24"/>
        </w:rPr>
        <w:t xml:space="preserve"> (ПК-18). </w:t>
      </w:r>
    </w:p>
    <w:p w:rsidR="006770E2" w:rsidRDefault="007A547D">
      <w:pPr>
        <w:widowControl w:val="0"/>
        <w:shd w:val="clear" w:color="auto" w:fill="FFFFFF"/>
        <w:spacing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разработке образовательной программы подготовки бакалавра все универсальные компетенции, а также профессиональные компетенции, </w:t>
      </w:r>
      <w:proofErr w:type="spellStart"/>
      <w:r>
        <w:rPr>
          <w:rFonts w:ascii="Times New Roman" w:eastAsia="Times New Roman" w:hAnsi="Times New Roman" w:cs="Times New Roman"/>
          <w:sz w:val="24"/>
          <w:szCs w:val="24"/>
        </w:rPr>
        <w:t>отнесенные</w:t>
      </w:r>
      <w:proofErr w:type="spellEnd"/>
      <w:r>
        <w:rPr>
          <w:rFonts w:ascii="Times New Roman" w:eastAsia="Times New Roman" w:hAnsi="Times New Roman" w:cs="Times New Roman"/>
          <w:sz w:val="24"/>
          <w:szCs w:val="24"/>
        </w:rPr>
        <w:t xml:space="preserve"> к тем видам профессиональной деятельности, на которые ориентирована данная программа, включается в набор требуемых результатов обучения программы. В процессе подготовки обучающийся может приобрести другие (специальные профессиональные) компетенции, связанные с конкретным профилем его подготовки.</w:t>
      </w:r>
    </w:p>
    <w:p w:rsidR="006770E2" w:rsidRDefault="007A547D">
      <w:pPr>
        <w:shd w:val="clear" w:color="auto" w:fill="FFFFFF"/>
        <w:spacing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Профиль определяется дополнительными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6770E2" w:rsidRDefault="007A547D">
      <w:pPr>
        <w:shd w:val="clear" w:color="auto" w:fill="FFFFFF"/>
        <w:spacing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Перечни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6770E2" w:rsidRDefault="006770E2">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6770E2" w:rsidRDefault="007A547D">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5.2. Требования к структуре ООП подготовки бакалавров</w:t>
      </w:r>
    </w:p>
    <w:p w:rsidR="006770E2" w:rsidRDefault="007A547D">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Структура ООП подготовки бакалавров включает следующие блоки:</w:t>
      </w:r>
    </w:p>
    <w:p w:rsidR="006770E2" w:rsidRDefault="007A547D">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Блок 1: «Дисциплины (модули)»</w:t>
      </w:r>
    </w:p>
    <w:p w:rsidR="006770E2" w:rsidRDefault="007A547D">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Блок 2: «Практика»</w:t>
      </w:r>
    </w:p>
    <w:p w:rsidR="006770E2" w:rsidRDefault="007A547D">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Блок 3: «Государственная итоговая аттестация»</w:t>
      </w:r>
    </w:p>
    <w:p w:rsidR="006770E2" w:rsidRDefault="006770E2">
      <w:pPr>
        <w:shd w:val="clear" w:color="auto" w:fill="FFFFFF"/>
        <w:tabs>
          <w:tab w:val="center" w:pos="5457"/>
        </w:tabs>
        <w:spacing w:after="0" w:line="240" w:lineRule="auto"/>
        <w:ind w:left="0" w:hanging="2"/>
        <w:jc w:val="both"/>
        <w:rPr>
          <w:rFonts w:ascii="Times New Roman" w:eastAsia="Times New Roman" w:hAnsi="Times New Roman" w:cs="Times New Roman"/>
          <w:sz w:val="24"/>
          <w:szCs w:val="24"/>
        </w:rPr>
      </w:pPr>
    </w:p>
    <w:tbl>
      <w:tblPr>
        <w:tblStyle w:val="af1"/>
        <w:tblW w:w="937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5"/>
        <w:gridCol w:w="6000"/>
        <w:gridCol w:w="2430"/>
      </w:tblGrid>
      <w:tr w:rsidR="006770E2">
        <w:tc>
          <w:tcPr>
            <w:tcW w:w="6945" w:type="dxa"/>
            <w:gridSpan w:val="2"/>
          </w:tcPr>
          <w:p w:rsidR="006770E2" w:rsidRDefault="007A547D">
            <w:pPr>
              <w:shd w:val="clear" w:color="auto" w:fill="FFFFFF"/>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Структура ООП подготовки бакалавров</w:t>
            </w:r>
          </w:p>
        </w:tc>
        <w:tc>
          <w:tcPr>
            <w:tcW w:w="2430" w:type="dxa"/>
          </w:tcPr>
          <w:p w:rsidR="006770E2" w:rsidRDefault="007A547D">
            <w:pPr>
              <w:shd w:val="clear" w:color="auto" w:fill="FFFFFF"/>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Объем ООП подготовки бакалавров и </w:t>
            </w:r>
            <w:proofErr w:type="spellStart"/>
            <w:r>
              <w:rPr>
                <w:rFonts w:ascii="Times New Roman" w:eastAsia="Times New Roman" w:hAnsi="Times New Roman" w:cs="Times New Roman"/>
                <w:b/>
                <w:sz w:val="24"/>
                <w:szCs w:val="24"/>
              </w:rPr>
              <w:t>ее</w:t>
            </w:r>
            <w:proofErr w:type="spellEnd"/>
            <w:r>
              <w:rPr>
                <w:rFonts w:ascii="Times New Roman" w:eastAsia="Times New Roman" w:hAnsi="Times New Roman" w:cs="Times New Roman"/>
                <w:b/>
                <w:sz w:val="24"/>
                <w:szCs w:val="24"/>
              </w:rPr>
              <w:t xml:space="preserve"> блоков, в кредитах</w:t>
            </w:r>
          </w:p>
        </w:tc>
      </w:tr>
      <w:tr w:rsidR="006770E2">
        <w:trPr>
          <w:trHeight w:val="240"/>
        </w:trPr>
        <w:tc>
          <w:tcPr>
            <w:tcW w:w="945" w:type="dxa"/>
          </w:tcPr>
          <w:p w:rsidR="006770E2" w:rsidRDefault="007A547D">
            <w:pPr>
              <w:shd w:val="clear" w:color="auto" w:fill="FFFFFF"/>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Блок 1</w:t>
            </w:r>
          </w:p>
        </w:tc>
        <w:tc>
          <w:tcPr>
            <w:tcW w:w="6000" w:type="dxa"/>
          </w:tcPr>
          <w:p w:rsidR="006770E2" w:rsidRDefault="007A547D">
            <w:pPr>
              <w:shd w:val="clear" w:color="auto" w:fill="FFFFFF"/>
              <w:spacing w:after="0" w:line="240" w:lineRule="auto"/>
              <w:ind w:left="0" w:hanging="2"/>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sz w:val="24"/>
                <w:szCs w:val="24"/>
              </w:rPr>
              <w:t>I.Гуманитарный</w:t>
            </w:r>
            <w:proofErr w:type="spellEnd"/>
            <w:r>
              <w:rPr>
                <w:rFonts w:ascii="Times New Roman" w:eastAsia="Times New Roman" w:hAnsi="Times New Roman" w:cs="Times New Roman"/>
                <w:sz w:val="24"/>
                <w:szCs w:val="24"/>
              </w:rPr>
              <w:t>, социальный и экономический цикл</w:t>
            </w:r>
          </w:p>
          <w:p w:rsidR="006770E2" w:rsidRDefault="007A547D">
            <w:pPr>
              <w:shd w:val="clear" w:color="auto" w:fill="FFFFFF"/>
              <w:spacing w:after="0" w:line="240" w:lineRule="auto"/>
              <w:ind w:left="0" w:hanging="2"/>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sz w:val="24"/>
                <w:szCs w:val="24"/>
              </w:rPr>
              <w:t>II.Математический</w:t>
            </w:r>
            <w:proofErr w:type="spellEnd"/>
            <w:r>
              <w:rPr>
                <w:rFonts w:ascii="Times New Roman" w:eastAsia="Times New Roman" w:hAnsi="Times New Roman" w:cs="Times New Roman"/>
                <w:sz w:val="24"/>
                <w:szCs w:val="24"/>
              </w:rPr>
              <w:t xml:space="preserve"> и естественнонаучный цикл</w:t>
            </w:r>
          </w:p>
          <w:p w:rsidR="006770E2" w:rsidRDefault="007A547D">
            <w:pPr>
              <w:shd w:val="clear" w:color="auto" w:fill="FFFFFF"/>
              <w:spacing w:after="0" w:line="240" w:lineRule="auto"/>
              <w:ind w:left="0" w:hanging="2"/>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III.Профессиональный</w:t>
            </w:r>
            <w:proofErr w:type="spellEnd"/>
            <w:r>
              <w:rPr>
                <w:rFonts w:ascii="Times New Roman" w:eastAsia="Times New Roman" w:hAnsi="Times New Roman" w:cs="Times New Roman"/>
                <w:sz w:val="24"/>
                <w:szCs w:val="24"/>
              </w:rPr>
              <w:t xml:space="preserve"> цикл</w:t>
            </w:r>
          </w:p>
          <w:p w:rsidR="006770E2" w:rsidRDefault="007A547D">
            <w:pPr>
              <w:shd w:val="clear" w:color="auto" w:fill="FFFFFF"/>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w:t>
            </w:r>
          </w:p>
        </w:tc>
        <w:tc>
          <w:tcPr>
            <w:tcW w:w="2430" w:type="dxa"/>
          </w:tcPr>
          <w:p w:rsidR="006770E2" w:rsidRDefault="007A547D">
            <w:pPr>
              <w:shd w:val="clear" w:color="auto" w:fill="FFFFFF"/>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20-35 </w:t>
            </w:r>
          </w:p>
          <w:p w:rsidR="006770E2" w:rsidRDefault="007A547D">
            <w:pPr>
              <w:shd w:val="clear" w:color="auto" w:fill="FFFFFF"/>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10-20</w:t>
            </w:r>
          </w:p>
          <w:p w:rsidR="006770E2" w:rsidRDefault="007A547D">
            <w:pPr>
              <w:shd w:val="clear" w:color="auto" w:fill="FFFFFF"/>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140-160 </w:t>
            </w:r>
          </w:p>
          <w:p w:rsidR="006770E2" w:rsidRDefault="007A547D">
            <w:pPr>
              <w:shd w:val="clear" w:color="auto" w:fill="FFFFFF"/>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165-210</w:t>
            </w:r>
          </w:p>
        </w:tc>
      </w:tr>
      <w:tr w:rsidR="006770E2">
        <w:tc>
          <w:tcPr>
            <w:tcW w:w="945" w:type="dxa"/>
          </w:tcPr>
          <w:p w:rsidR="006770E2" w:rsidRDefault="007A547D">
            <w:pPr>
              <w:shd w:val="clear" w:color="auto" w:fill="FFFFFF"/>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Блок 2</w:t>
            </w:r>
          </w:p>
        </w:tc>
        <w:tc>
          <w:tcPr>
            <w:tcW w:w="6000" w:type="dxa"/>
          </w:tcPr>
          <w:p w:rsidR="006770E2" w:rsidRDefault="007A547D">
            <w:pPr>
              <w:shd w:val="clear" w:color="auto" w:fill="FFFFFF"/>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Практика</w:t>
            </w:r>
          </w:p>
        </w:tc>
        <w:tc>
          <w:tcPr>
            <w:tcW w:w="2430" w:type="dxa"/>
          </w:tcPr>
          <w:p w:rsidR="006770E2" w:rsidRDefault="007A547D">
            <w:pPr>
              <w:shd w:val="clear" w:color="auto" w:fill="FFFFFF"/>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15-25</w:t>
            </w:r>
          </w:p>
        </w:tc>
      </w:tr>
      <w:tr w:rsidR="006770E2">
        <w:tc>
          <w:tcPr>
            <w:tcW w:w="945" w:type="dxa"/>
          </w:tcPr>
          <w:p w:rsidR="006770E2" w:rsidRDefault="007A547D">
            <w:pPr>
              <w:shd w:val="clear" w:color="auto" w:fill="FFFFFF"/>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Блок 3</w:t>
            </w:r>
          </w:p>
        </w:tc>
        <w:tc>
          <w:tcPr>
            <w:tcW w:w="6000" w:type="dxa"/>
          </w:tcPr>
          <w:p w:rsidR="006770E2" w:rsidRDefault="007A547D">
            <w:pPr>
              <w:shd w:val="clear" w:color="auto" w:fill="FFFFFF"/>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Государственная итоговая аттестация </w:t>
            </w:r>
          </w:p>
        </w:tc>
        <w:tc>
          <w:tcPr>
            <w:tcW w:w="2430" w:type="dxa"/>
          </w:tcPr>
          <w:p w:rsidR="006770E2" w:rsidRDefault="007A547D">
            <w:pPr>
              <w:shd w:val="clear" w:color="auto" w:fill="FFFFFF"/>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10-15</w:t>
            </w:r>
          </w:p>
        </w:tc>
      </w:tr>
      <w:tr w:rsidR="006770E2">
        <w:trPr>
          <w:trHeight w:val="240"/>
        </w:trPr>
        <w:tc>
          <w:tcPr>
            <w:tcW w:w="6945" w:type="dxa"/>
            <w:gridSpan w:val="2"/>
          </w:tcPr>
          <w:p w:rsidR="006770E2" w:rsidRDefault="007A547D">
            <w:pPr>
              <w:shd w:val="clear" w:color="auto" w:fill="FFFFFF"/>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Объем ООП ВПО по подготовке бакалавров</w:t>
            </w:r>
          </w:p>
        </w:tc>
        <w:tc>
          <w:tcPr>
            <w:tcW w:w="2430" w:type="dxa"/>
          </w:tcPr>
          <w:p w:rsidR="006770E2" w:rsidRDefault="007A547D">
            <w:pPr>
              <w:shd w:val="clear" w:color="auto" w:fill="FFFFFF"/>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240</w:t>
            </w:r>
          </w:p>
        </w:tc>
      </w:tr>
    </w:tbl>
    <w:p w:rsidR="006770E2" w:rsidRDefault="006770E2">
      <w:pPr>
        <w:shd w:val="clear" w:color="auto" w:fill="FFFFFF"/>
        <w:spacing w:after="0" w:line="240" w:lineRule="auto"/>
        <w:ind w:left="0" w:hanging="2"/>
        <w:jc w:val="both"/>
        <w:rPr>
          <w:rFonts w:ascii="Times New Roman" w:eastAsia="Times New Roman" w:hAnsi="Times New Roman" w:cs="Times New Roman"/>
          <w:sz w:val="24"/>
          <w:szCs w:val="24"/>
        </w:rPr>
      </w:pP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Вуз разрабатывает ООП подготовки бакалавра в соответствии с требованиями государственного образовательного стандарта и </w:t>
      </w:r>
      <w:proofErr w:type="spellStart"/>
      <w:r>
        <w:rPr>
          <w:rFonts w:ascii="Times New Roman" w:eastAsia="Times New Roman" w:hAnsi="Times New Roman" w:cs="Times New Roman"/>
          <w:color w:val="000000"/>
          <w:sz w:val="24"/>
          <w:szCs w:val="24"/>
        </w:rPr>
        <w:t>несет</w:t>
      </w:r>
      <w:proofErr w:type="spellEnd"/>
      <w:r>
        <w:rPr>
          <w:rFonts w:ascii="Times New Roman" w:eastAsia="Times New Roman" w:hAnsi="Times New Roman" w:cs="Times New Roman"/>
          <w:color w:val="000000"/>
          <w:sz w:val="24"/>
          <w:szCs w:val="24"/>
        </w:rPr>
        <w:t xml:space="preserve"> ответственность за достижение результатов обучения в соответствии с национальной рамкой квалификаций.</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Набор дисциплин (модулей) и их </w:t>
      </w:r>
      <w:proofErr w:type="spellStart"/>
      <w:r>
        <w:rPr>
          <w:rFonts w:ascii="Times New Roman" w:eastAsia="Times New Roman" w:hAnsi="Times New Roman" w:cs="Times New Roman"/>
          <w:color w:val="000000"/>
          <w:sz w:val="24"/>
          <w:szCs w:val="24"/>
        </w:rPr>
        <w:t>трудоемкость</w:t>
      </w:r>
      <w:proofErr w:type="spellEnd"/>
      <w:r>
        <w:rPr>
          <w:rFonts w:ascii="Times New Roman" w:eastAsia="Times New Roman" w:hAnsi="Times New Roman" w:cs="Times New Roman"/>
          <w:color w:val="000000"/>
          <w:sz w:val="24"/>
          <w:szCs w:val="24"/>
        </w:rPr>
        <w:t xml:space="preserve">, которые относятся к каждому блоку ООП подготовки бакалавра, вуз определяет самостоятельно в установленном для блока </w:t>
      </w:r>
      <w:proofErr w:type="spellStart"/>
      <w:r>
        <w:rPr>
          <w:rFonts w:ascii="Times New Roman" w:eastAsia="Times New Roman" w:hAnsi="Times New Roman" w:cs="Times New Roman"/>
          <w:color w:val="000000"/>
          <w:sz w:val="24"/>
          <w:szCs w:val="24"/>
        </w:rPr>
        <w:t>объеме</w:t>
      </w:r>
      <w:proofErr w:type="spellEnd"/>
      <w:r>
        <w:rPr>
          <w:rFonts w:ascii="Times New Roman" w:eastAsia="Times New Roman" w:hAnsi="Times New Roman" w:cs="Times New Roman"/>
          <w:color w:val="000000"/>
          <w:sz w:val="24"/>
          <w:szCs w:val="24"/>
        </w:rPr>
        <w:t xml:space="preserve">, с </w:t>
      </w:r>
      <w:proofErr w:type="spellStart"/>
      <w:r>
        <w:rPr>
          <w:rFonts w:ascii="Times New Roman" w:eastAsia="Times New Roman" w:hAnsi="Times New Roman" w:cs="Times New Roman"/>
          <w:color w:val="000000"/>
          <w:sz w:val="24"/>
          <w:szCs w:val="24"/>
        </w:rPr>
        <w:t>учетом</w:t>
      </w:r>
      <w:proofErr w:type="spellEnd"/>
      <w:r>
        <w:rPr>
          <w:rFonts w:ascii="Times New Roman" w:eastAsia="Times New Roman" w:hAnsi="Times New Roman" w:cs="Times New Roman"/>
          <w:color w:val="000000"/>
          <w:sz w:val="24"/>
          <w:szCs w:val="24"/>
        </w:rPr>
        <w:t xml:space="preserve"> требований к результатам </w:t>
      </w:r>
      <w:proofErr w:type="spellStart"/>
      <w:r>
        <w:rPr>
          <w:rFonts w:ascii="Times New Roman" w:eastAsia="Times New Roman" w:hAnsi="Times New Roman" w:cs="Times New Roman"/>
          <w:color w:val="000000"/>
          <w:sz w:val="24"/>
          <w:szCs w:val="24"/>
        </w:rPr>
        <w:t>ее</w:t>
      </w:r>
      <w:proofErr w:type="spellEnd"/>
      <w:r>
        <w:rPr>
          <w:rFonts w:ascii="Times New Roman" w:eastAsia="Times New Roman" w:hAnsi="Times New Roman" w:cs="Times New Roman"/>
          <w:color w:val="000000"/>
          <w:sz w:val="24"/>
          <w:szCs w:val="24"/>
        </w:rPr>
        <w:t xml:space="preserve"> освоения, в виде совокупности результатов обучения, предусмотренных национальной рамкой квалификаций.</w:t>
      </w:r>
    </w:p>
    <w:p w:rsidR="006770E2" w:rsidRDefault="006770E2">
      <w:pPr>
        <w:pBdr>
          <w:top w:val="nil"/>
          <w:left w:val="nil"/>
          <w:bottom w:val="nil"/>
          <w:right w:val="nil"/>
          <w:between w:val="nil"/>
        </w:pBdr>
        <w:spacing w:after="0" w:line="240" w:lineRule="auto"/>
        <w:ind w:left="0" w:hanging="2"/>
        <w:jc w:val="both"/>
        <w:rPr>
          <w:rFonts w:ascii="Times New Roman" w:eastAsia="Times New Roman" w:hAnsi="Times New Roman" w:cs="Times New Roman"/>
          <w:b/>
          <w:sz w:val="24"/>
          <w:szCs w:val="24"/>
        </w:rPr>
      </w:pP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5.2.1. ООП подготовки бакалавров должна обеспечить реализацию:</w:t>
      </w:r>
    </w:p>
    <w:p w:rsidR="006770E2" w:rsidRDefault="007A547D">
      <w:pPr>
        <w:numPr>
          <w:ilvl w:val="0"/>
          <w:numId w:val="1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обязательных</w:t>
      </w:r>
      <w:proofErr w:type="gramEnd"/>
      <w:r>
        <w:rPr>
          <w:rFonts w:ascii="Times New Roman" w:eastAsia="Times New Roman" w:hAnsi="Times New Roman" w:cs="Times New Roman"/>
          <w:color w:val="000000"/>
          <w:sz w:val="24"/>
          <w:szCs w:val="24"/>
        </w:rPr>
        <w:t xml:space="preserve"> дисциплин гуманитарного, социального и экономического цикла, перечень и </w:t>
      </w:r>
      <w:proofErr w:type="spellStart"/>
      <w:r>
        <w:rPr>
          <w:rFonts w:ascii="Times New Roman" w:eastAsia="Times New Roman" w:hAnsi="Times New Roman" w:cs="Times New Roman"/>
          <w:color w:val="000000"/>
          <w:sz w:val="24"/>
          <w:szCs w:val="24"/>
        </w:rPr>
        <w:t>трудоемкость</w:t>
      </w:r>
      <w:proofErr w:type="spellEnd"/>
      <w:r>
        <w:rPr>
          <w:rFonts w:ascii="Times New Roman" w:eastAsia="Times New Roman" w:hAnsi="Times New Roman" w:cs="Times New Roman"/>
          <w:color w:val="000000"/>
          <w:sz w:val="24"/>
          <w:szCs w:val="24"/>
        </w:rPr>
        <w:t xml:space="preserve">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государственным образовательным стандартом ВПО по соответствующему направлению подготовки бакалавра;</w:t>
      </w:r>
    </w:p>
    <w:p w:rsidR="006770E2" w:rsidRDefault="007A547D">
      <w:pPr>
        <w:numPr>
          <w:ilvl w:val="0"/>
          <w:numId w:val="1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дисциплин</w:t>
      </w:r>
      <w:proofErr w:type="gramEnd"/>
      <w:r>
        <w:rPr>
          <w:rFonts w:ascii="Times New Roman" w:eastAsia="Times New Roman" w:hAnsi="Times New Roman" w:cs="Times New Roman"/>
          <w:color w:val="000000"/>
          <w:sz w:val="24"/>
          <w:szCs w:val="24"/>
        </w:rPr>
        <w:t xml:space="preserve"> по физической культуре и спорту, в </w:t>
      </w:r>
      <w:proofErr w:type="spellStart"/>
      <w:r>
        <w:rPr>
          <w:rFonts w:ascii="Times New Roman" w:eastAsia="Times New Roman" w:hAnsi="Times New Roman" w:cs="Times New Roman"/>
          <w:color w:val="000000"/>
          <w:sz w:val="24"/>
          <w:szCs w:val="24"/>
        </w:rPr>
        <w:t>объеме</w:t>
      </w:r>
      <w:proofErr w:type="spellEnd"/>
      <w:r>
        <w:rPr>
          <w:rFonts w:ascii="Times New Roman" w:eastAsia="Times New Roman" w:hAnsi="Times New Roman" w:cs="Times New Roman"/>
          <w:color w:val="000000"/>
          <w:sz w:val="24"/>
          <w:szCs w:val="24"/>
        </w:rPr>
        <w:t xml:space="preserve"> не менее 360 часов, которые являются обязательными для освоения, но не переводятся в кредиты и не включаются в объем ООП подготовки бакалавров.</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5.2.2.</w:t>
      </w:r>
      <w:r>
        <w:rPr>
          <w:rFonts w:ascii="Times New Roman" w:eastAsia="Times New Roman" w:hAnsi="Times New Roman" w:cs="Times New Roman"/>
          <w:color w:val="000000"/>
          <w:sz w:val="24"/>
          <w:szCs w:val="24"/>
        </w:rPr>
        <w:t xml:space="preserve">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 практику.</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5.2.3.</w:t>
      </w:r>
      <w:r>
        <w:rPr>
          <w:rFonts w:ascii="Times New Roman" w:eastAsia="Times New Roman" w:hAnsi="Times New Roman" w:cs="Times New Roman"/>
          <w:color w:val="000000"/>
          <w:sz w:val="24"/>
          <w:szCs w:val="24"/>
        </w:rPr>
        <w:t xml:space="preserve"> Блок 3 «Государственная аттестация» включает подготовку к сдаче и сдачу государственных экзаменов, выполнение и защиту выпускной квалификационной работы </w:t>
      </w:r>
      <w:r>
        <w:rPr>
          <w:rFonts w:ascii="Times New Roman" w:eastAsia="Times New Roman" w:hAnsi="Times New Roman" w:cs="Times New Roman"/>
          <w:color w:val="000000"/>
          <w:sz w:val="24"/>
          <w:szCs w:val="24"/>
        </w:rPr>
        <w:lastRenderedPageBreak/>
        <w:t>(если вуз включил выпускную квалификационную работу в состав итоговой государственной аттестации).</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5.2.4.</w:t>
      </w:r>
      <w:r>
        <w:rPr>
          <w:rFonts w:ascii="Times New Roman" w:eastAsia="Times New Roman" w:hAnsi="Times New Roman" w:cs="Times New Roman"/>
          <w:color w:val="000000"/>
          <w:sz w:val="24"/>
          <w:szCs w:val="24"/>
        </w:rPr>
        <w:t xml:space="preserve"> В рамках ООП подготовки бакалавров выделяется обязательная и элективная часть.</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w:t>
      </w:r>
      <w:proofErr w:type="spellStart"/>
      <w:r>
        <w:rPr>
          <w:rFonts w:ascii="Times New Roman" w:eastAsia="Times New Roman" w:hAnsi="Times New Roman" w:cs="Times New Roman"/>
          <w:color w:val="000000"/>
          <w:sz w:val="24"/>
          <w:szCs w:val="24"/>
        </w:rPr>
        <w:t>учетом</w:t>
      </w:r>
      <w:proofErr w:type="spellEnd"/>
      <w:r>
        <w:rPr>
          <w:rFonts w:ascii="Times New Roman" w:eastAsia="Times New Roman" w:hAnsi="Times New Roman" w:cs="Times New Roman"/>
          <w:color w:val="000000"/>
          <w:sz w:val="24"/>
          <w:szCs w:val="24"/>
        </w:rPr>
        <w:t xml:space="preserve"> уровней национальной рамки квалификаций.</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Объем обязательной части, без </w:t>
      </w:r>
      <w:proofErr w:type="spellStart"/>
      <w:r>
        <w:rPr>
          <w:rFonts w:ascii="Times New Roman" w:eastAsia="Times New Roman" w:hAnsi="Times New Roman" w:cs="Times New Roman"/>
          <w:color w:val="000000"/>
          <w:sz w:val="24"/>
          <w:szCs w:val="24"/>
        </w:rPr>
        <w:t>учета</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объема</w:t>
      </w:r>
      <w:proofErr w:type="spellEnd"/>
      <w:r>
        <w:rPr>
          <w:rFonts w:ascii="Times New Roman" w:eastAsia="Times New Roman" w:hAnsi="Times New Roman" w:cs="Times New Roman"/>
          <w:color w:val="000000"/>
          <w:sz w:val="24"/>
          <w:szCs w:val="24"/>
        </w:rPr>
        <w:t xml:space="preserve"> государственной аттестации, должен составлять не более 50 процентов общего </w:t>
      </w:r>
      <w:proofErr w:type="spellStart"/>
      <w:r>
        <w:rPr>
          <w:rFonts w:ascii="Times New Roman" w:eastAsia="Times New Roman" w:hAnsi="Times New Roman" w:cs="Times New Roman"/>
          <w:color w:val="000000"/>
          <w:sz w:val="24"/>
          <w:szCs w:val="24"/>
        </w:rPr>
        <w:t>объема</w:t>
      </w:r>
      <w:proofErr w:type="spellEnd"/>
      <w:r>
        <w:rPr>
          <w:rFonts w:ascii="Times New Roman" w:eastAsia="Times New Roman" w:hAnsi="Times New Roman" w:cs="Times New Roman"/>
          <w:color w:val="000000"/>
          <w:sz w:val="24"/>
          <w:szCs w:val="24"/>
        </w:rPr>
        <w:t xml:space="preserve"> ООП подготовки бакалавров.</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5.2.5.</w:t>
      </w:r>
      <w:r>
        <w:rPr>
          <w:rFonts w:ascii="Times New Roman" w:eastAsia="Times New Roman" w:hAnsi="Times New Roman" w:cs="Times New Roman"/>
          <w:color w:val="000000"/>
          <w:sz w:val="24"/>
          <w:szCs w:val="24"/>
        </w:rPr>
        <w:t xml:space="preserve">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6770E2" w:rsidRDefault="006770E2">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6770E2" w:rsidRDefault="007A547D">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5.3. Требования к условиям реализации ООП подготовки бакалавров.</w:t>
      </w:r>
    </w:p>
    <w:p w:rsidR="006770E2" w:rsidRDefault="007A547D">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5.3.1. Кадровое обеспечение учебного процесса</w:t>
      </w:r>
    </w:p>
    <w:p w:rsidR="006770E2" w:rsidRDefault="007A547D">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Реализация ООП подготовки бакалавров, должна обеспечиваться педагогическими кадрами, имеющими базовое образование, соответствующее профилю преподаваемой дисциплины, и систематически занимающимися научной и (или) научно-методической деятельностью.</w:t>
      </w:r>
    </w:p>
    <w:p w:rsidR="006770E2" w:rsidRDefault="007A547D">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Преподаватели профессионального цикла должны иметь </w:t>
      </w:r>
      <w:proofErr w:type="spellStart"/>
      <w:r>
        <w:rPr>
          <w:rFonts w:ascii="Times New Roman" w:eastAsia="Times New Roman" w:hAnsi="Times New Roman" w:cs="Times New Roman"/>
          <w:sz w:val="24"/>
          <w:szCs w:val="24"/>
        </w:rPr>
        <w:t>ученую</w:t>
      </w:r>
      <w:proofErr w:type="spellEnd"/>
      <w:r>
        <w:rPr>
          <w:rFonts w:ascii="Times New Roman" w:eastAsia="Times New Roman" w:hAnsi="Times New Roman" w:cs="Times New Roman"/>
          <w:sz w:val="24"/>
          <w:szCs w:val="24"/>
        </w:rPr>
        <w:t xml:space="preserve"> степень и (или) </w:t>
      </w:r>
      <w:proofErr w:type="spellStart"/>
      <w:r>
        <w:rPr>
          <w:rFonts w:ascii="Times New Roman" w:eastAsia="Times New Roman" w:hAnsi="Times New Roman" w:cs="Times New Roman"/>
          <w:sz w:val="24"/>
          <w:szCs w:val="24"/>
        </w:rPr>
        <w:t>ученое</w:t>
      </w:r>
      <w:proofErr w:type="spellEnd"/>
      <w:r>
        <w:rPr>
          <w:rFonts w:ascii="Times New Roman" w:eastAsia="Times New Roman" w:hAnsi="Times New Roman" w:cs="Times New Roman"/>
          <w:sz w:val="24"/>
          <w:szCs w:val="24"/>
        </w:rPr>
        <w:t xml:space="preserve"> звание соответствующие профилю преподаваемой дисциплины и (или) опыт деятельности в соответствующей профессиональной сфере. </w:t>
      </w:r>
    </w:p>
    <w:p w:rsidR="006770E2" w:rsidRDefault="007A547D">
      <w:pPr>
        <w:tabs>
          <w:tab w:val="left" w:pos="-4"/>
        </w:tabs>
        <w:spacing w:after="0" w:line="240" w:lineRule="auto"/>
        <w:ind w:left="0" w:hanging="2"/>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 xml:space="preserve">Доля преподавателей, имеющих </w:t>
      </w:r>
      <w:proofErr w:type="spellStart"/>
      <w:r>
        <w:rPr>
          <w:rFonts w:ascii="Times New Roman" w:eastAsia="Times New Roman" w:hAnsi="Times New Roman" w:cs="Times New Roman"/>
          <w:sz w:val="24"/>
          <w:szCs w:val="24"/>
        </w:rPr>
        <w:t>ученую</w:t>
      </w:r>
      <w:proofErr w:type="spellEnd"/>
      <w:r>
        <w:rPr>
          <w:rFonts w:ascii="Times New Roman" w:eastAsia="Times New Roman" w:hAnsi="Times New Roman" w:cs="Times New Roman"/>
          <w:sz w:val="24"/>
          <w:szCs w:val="24"/>
        </w:rPr>
        <w:t xml:space="preserve"> степень и (или) </w:t>
      </w:r>
      <w:proofErr w:type="spellStart"/>
      <w:r>
        <w:rPr>
          <w:rFonts w:ascii="Times New Roman" w:eastAsia="Times New Roman" w:hAnsi="Times New Roman" w:cs="Times New Roman"/>
          <w:sz w:val="24"/>
          <w:szCs w:val="24"/>
        </w:rPr>
        <w:t>ученое</w:t>
      </w:r>
      <w:proofErr w:type="spellEnd"/>
      <w:r>
        <w:rPr>
          <w:rFonts w:ascii="Times New Roman" w:eastAsia="Times New Roman" w:hAnsi="Times New Roman" w:cs="Times New Roman"/>
          <w:sz w:val="24"/>
          <w:szCs w:val="24"/>
        </w:rPr>
        <w:t xml:space="preserve"> звание, в общем числе преподавателей, обеспечивающих образовательный процесс по данной ООП, должна быть не менее 40%.  Лица, имеющие государственные </w:t>
      </w:r>
      <w:proofErr w:type="spellStart"/>
      <w:r>
        <w:rPr>
          <w:rFonts w:ascii="Times New Roman" w:eastAsia="Times New Roman" w:hAnsi="Times New Roman" w:cs="Times New Roman"/>
          <w:sz w:val="24"/>
          <w:szCs w:val="24"/>
        </w:rPr>
        <w:t>почетные</w:t>
      </w:r>
      <w:proofErr w:type="spellEnd"/>
      <w:r>
        <w:rPr>
          <w:rFonts w:ascii="Times New Roman" w:eastAsia="Times New Roman" w:hAnsi="Times New Roman" w:cs="Times New Roman"/>
          <w:sz w:val="24"/>
          <w:szCs w:val="24"/>
        </w:rPr>
        <w:t xml:space="preserve"> звания, лауреаты международных и государственных конкурсов, лауреаты государственных премий в соответствующей профессиональной сфере учитываются при качественной оценке кадрового состава. </w:t>
      </w:r>
    </w:p>
    <w:p w:rsidR="006770E2" w:rsidRDefault="007A547D">
      <w:pPr>
        <w:widowControl w:val="0"/>
        <w:shd w:val="clear" w:color="auto" w:fill="FFFFFF"/>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Доля штатных преподавателей к общему числу преподавателей – не менее 70%.</w:t>
      </w:r>
    </w:p>
    <w:p w:rsidR="006770E2" w:rsidRDefault="006770E2">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6770E2" w:rsidRDefault="007A547D">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5.3.2. Учебно-методическое и информационное обеспечение учебного процесса </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Основная образовательная программа должна обеспечиваться учебно-методической документацией и материалами по всем учебным курсам, дисциплинам (модулям) основной образовательной программы. Содержание каждой из таких учебных дисциплин (курсов, модулей) должно быть представлено в сети Интернет или локальной сети образовательного учреждения.</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Внеаудиторная работа обучающихся должна сопровождаться методическим обеспечением и обоснованием времени, затрачиваемого на </w:t>
      </w:r>
      <w:proofErr w:type="spellStart"/>
      <w:r>
        <w:rPr>
          <w:rFonts w:ascii="Times New Roman" w:eastAsia="Times New Roman" w:hAnsi="Times New Roman" w:cs="Times New Roman"/>
          <w:color w:val="000000"/>
          <w:sz w:val="24"/>
          <w:szCs w:val="24"/>
        </w:rPr>
        <w:t>ее</w:t>
      </w:r>
      <w:proofErr w:type="spellEnd"/>
      <w:r>
        <w:rPr>
          <w:rFonts w:ascii="Times New Roman" w:eastAsia="Times New Roman" w:hAnsi="Times New Roman" w:cs="Times New Roman"/>
          <w:color w:val="000000"/>
          <w:sz w:val="24"/>
          <w:szCs w:val="24"/>
        </w:rPr>
        <w:t xml:space="preserve"> выполнение.</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Методологическое сопровождение должно </w:t>
      </w:r>
      <w:proofErr w:type="gramStart"/>
      <w:r>
        <w:rPr>
          <w:rFonts w:ascii="Times New Roman" w:eastAsia="Times New Roman" w:hAnsi="Times New Roman" w:cs="Times New Roman"/>
          <w:color w:val="000000"/>
          <w:sz w:val="24"/>
          <w:szCs w:val="24"/>
        </w:rPr>
        <w:t>последовательно  усиливать</w:t>
      </w:r>
      <w:proofErr w:type="gramEnd"/>
      <w:r>
        <w:rPr>
          <w:rFonts w:ascii="Times New Roman" w:eastAsia="Times New Roman" w:hAnsi="Times New Roman" w:cs="Times New Roman"/>
          <w:color w:val="000000"/>
          <w:sz w:val="24"/>
          <w:szCs w:val="24"/>
        </w:rPr>
        <w:t xml:space="preserve"> акцент на самостоятельную работу студентов. </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Самостоятельная работа выполняется студентами в рамках академической дисциплины под руководством преподавателя, как в аудиторное, так и внеаудиторное время. Самостоятельная работа студентов направлена на формирование умений и навыков практического решения задач, на развитие логического мышления, творческой активности, исследовательского подхода в освоении учебного материала, развития познавательных способностей. </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Организация СРС осуществляется в соответствии с основными нормативными документами вуза, в том числе с учебными планами, рабочими программами, материалами для самостоятельного изучения разделов курса. </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Самостоятельная работа подразделяется на два вида – на самостоятельную работу студента под руководством преподавателя (СРСП) и на самостоятельную работу студента (СРС). </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Материалы СРСП разрабатываются ведущими специалистами кафедры и включают в себя основные документы, в том числе: </w:t>
      </w:r>
    </w:p>
    <w:p w:rsidR="006770E2" w:rsidRDefault="007A547D">
      <w:pPr>
        <w:widowControl w:val="0"/>
        <w:numPr>
          <w:ilvl w:val="0"/>
          <w:numId w:val="20"/>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инструкции</w:t>
      </w:r>
      <w:proofErr w:type="gramEnd"/>
      <w:r>
        <w:rPr>
          <w:rFonts w:ascii="Times New Roman" w:eastAsia="Times New Roman" w:hAnsi="Times New Roman" w:cs="Times New Roman"/>
          <w:color w:val="000000"/>
          <w:sz w:val="24"/>
          <w:szCs w:val="24"/>
        </w:rPr>
        <w:t xml:space="preserve">, направляющие студента в процессе самостоятельной работы; </w:t>
      </w:r>
    </w:p>
    <w:p w:rsidR="006770E2" w:rsidRDefault="007A547D">
      <w:pPr>
        <w:widowControl w:val="0"/>
        <w:numPr>
          <w:ilvl w:val="0"/>
          <w:numId w:val="20"/>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графики</w:t>
      </w:r>
      <w:proofErr w:type="gramEnd"/>
      <w:r>
        <w:rPr>
          <w:rFonts w:ascii="Times New Roman" w:eastAsia="Times New Roman" w:hAnsi="Times New Roman" w:cs="Times New Roman"/>
          <w:color w:val="000000"/>
          <w:sz w:val="24"/>
          <w:szCs w:val="24"/>
        </w:rPr>
        <w:t xml:space="preserve"> СРСП, рассчитанные на весь период изучения дисциплины; </w:t>
      </w:r>
    </w:p>
    <w:p w:rsidR="006770E2" w:rsidRDefault="007A547D">
      <w:pPr>
        <w:widowControl w:val="0"/>
        <w:numPr>
          <w:ilvl w:val="0"/>
          <w:numId w:val="20"/>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задания</w:t>
      </w:r>
      <w:proofErr w:type="gramEnd"/>
      <w:r>
        <w:rPr>
          <w:rFonts w:ascii="Times New Roman" w:eastAsia="Times New Roman" w:hAnsi="Times New Roman" w:cs="Times New Roman"/>
          <w:color w:val="000000"/>
          <w:sz w:val="24"/>
          <w:szCs w:val="24"/>
        </w:rPr>
        <w:t xml:space="preserve">, соответствующие основным разделам типовой и рабочей программ; </w:t>
      </w:r>
    </w:p>
    <w:p w:rsidR="006770E2" w:rsidRDefault="007A547D">
      <w:pPr>
        <w:widowControl w:val="0"/>
        <w:numPr>
          <w:ilvl w:val="0"/>
          <w:numId w:val="20"/>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тематику</w:t>
      </w:r>
      <w:proofErr w:type="gramEnd"/>
      <w:r>
        <w:rPr>
          <w:rFonts w:ascii="Times New Roman" w:eastAsia="Times New Roman" w:hAnsi="Times New Roman" w:cs="Times New Roman"/>
          <w:color w:val="000000"/>
          <w:sz w:val="24"/>
          <w:szCs w:val="24"/>
        </w:rPr>
        <w:t xml:space="preserve"> рефератов, докладов и творческих работ; </w:t>
      </w:r>
    </w:p>
    <w:p w:rsidR="006770E2" w:rsidRDefault="007A547D">
      <w:pPr>
        <w:widowControl w:val="0"/>
        <w:numPr>
          <w:ilvl w:val="0"/>
          <w:numId w:val="20"/>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тематику</w:t>
      </w:r>
      <w:proofErr w:type="gramEnd"/>
      <w:r>
        <w:rPr>
          <w:rFonts w:ascii="Times New Roman" w:eastAsia="Times New Roman" w:hAnsi="Times New Roman" w:cs="Times New Roman"/>
          <w:color w:val="000000"/>
          <w:sz w:val="24"/>
          <w:szCs w:val="24"/>
        </w:rPr>
        <w:t xml:space="preserve"> курсовых и дипломных работ; </w:t>
      </w:r>
    </w:p>
    <w:p w:rsidR="006770E2" w:rsidRDefault="007A547D">
      <w:pPr>
        <w:widowControl w:val="0"/>
        <w:numPr>
          <w:ilvl w:val="0"/>
          <w:numId w:val="20"/>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списки</w:t>
      </w:r>
      <w:proofErr w:type="gramEnd"/>
      <w:r>
        <w:rPr>
          <w:rFonts w:ascii="Times New Roman" w:eastAsia="Times New Roman" w:hAnsi="Times New Roman" w:cs="Times New Roman"/>
          <w:color w:val="000000"/>
          <w:sz w:val="24"/>
          <w:szCs w:val="24"/>
        </w:rPr>
        <w:t xml:space="preserve"> основной и дополнительной литературы; </w:t>
      </w:r>
    </w:p>
    <w:p w:rsidR="006770E2" w:rsidRDefault="007A547D">
      <w:pPr>
        <w:widowControl w:val="0"/>
        <w:numPr>
          <w:ilvl w:val="0"/>
          <w:numId w:val="20"/>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виды</w:t>
      </w:r>
      <w:proofErr w:type="gramEnd"/>
      <w:r>
        <w:rPr>
          <w:rFonts w:ascii="Times New Roman" w:eastAsia="Times New Roman" w:hAnsi="Times New Roman" w:cs="Times New Roman"/>
          <w:color w:val="000000"/>
          <w:sz w:val="24"/>
          <w:szCs w:val="24"/>
        </w:rPr>
        <w:t xml:space="preserve"> консультативной помощи; </w:t>
      </w:r>
    </w:p>
    <w:p w:rsidR="006770E2" w:rsidRDefault="007A547D">
      <w:pPr>
        <w:widowControl w:val="0"/>
        <w:numPr>
          <w:ilvl w:val="0"/>
          <w:numId w:val="20"/>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виды</w:t>
      </w:r>
      <w:proofErr w:type="gramEnd"/>
      <w:r>
        <w:rPr>
          <w:rFonts w:ascii="Times New Roman" w:eastAsia="Times New Roman" w:hAnsi="Times New Roman" w:cs="Times New Roman"/>
          <w:color w:val="000000"/>
          <w:sz w:val="24"/>
          <w:szCs w:val="24"/>
        </w:rPr>
        <w:t xml:space="preserve"> и формы контроля; </w:t>
      </w:r>
    </w:p>
    <w:p w:rsidR="006770E2" w:rsidRDefault="007A547D">
      <w:pPr>
        <w:widowControl w:val="0"/>
        <w:numPr>
          <w:ilvl w:val="0"/>
          <w:numId w:val="20"/>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критерии</w:t>
      </w:r>
      <w:proofErr w:type="gramEnd"/>
      <w:r>
        <w:rPr>
          <w:rFonts w:ascii="Times New Roman" w:eastAsia="Times New Roman" w:hAnsi="Times New Roman" w:cs="Times New Roman"/>
          <w:color w:val="000000"/>
          <w:sz w:val="24"/>
          <w:szCs w:val="24"/>
        </w:rPr>
        <w:t xml:space="preserve"> оценки знаний студента, рекомендуемый объем работы, ориентировочные сроки </w:t>
      </w:r>
      <w:proofErr w:type="spellStart"/>
      <w:r>
        <w:rPr>
          <w:rFonts w:ascii="Times New Roman" w:eastAsia="Times New Roman" w:hAnsi="Times New Roman" w:cs="Times New Roman"/>
          <w:color w:val="000000"/>
          <w:sz w:val="24"/>
          <w:szCs w:val="24"/>
        </w:rPr>
        <w:t>ее</w:t>
      </w:r>
      <w:proofErr w:type="spellEnd"/>
      <w:r>
        <w:rPr>
          <w:rFonts w:ascii="Times New Roman" w:eastAsia="Times New Roman" w:hAnsi="Times New Roman" w:cs="Times New Roman"/>
          <w:color w:val="000000"/>
          <w:sz w:val="24"/>
          <w:szCs w:val="24"/>
        </w:rPr>
        <w:t xml:space="preserve"> представления и др. </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highlight w:val="white"/>
        </w:rPr>
        <w:t xml:space="preserve">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дисциплин основной образовательной программы. Образовательная программа вуза должна включать лабораторные практикумы и практические занятия (определяются с </w:t>
      </w:r>
      <w:proofErr w:type="spellStart"/>
      <w:r>
        <w:rPr>
          <w:rFonts w:ascii="Times New Roman" w:eastAsia="Times New Roman" w:hAnsi="Times New Roman" w:cs="Times New Roman"/>
          <w:color w:val="000000"/>
          <w:sz w:val="24"/>
          <w:szCs w:val="24"/>
          <w:highlight w:val="white"/>
        </w:rPr>
        <w:t>учетом</w:t>
      </w:r>
      <w:proofErr w:type="spellEnd"/>
      <w:r>
        <w:rPr>
          <w:rFonts w:ascii="Times New Roman" w:eastAsia="Times New Roman" w:hAnsi="Times New Roman" w:cs="Times New Roman"/>
          <w:color w:val="000000"/>
          <w:sz w:val="24"/>
          <w:szCs w:val="24"/>
          <w:highlight w:val="white"/>
        </w:rPr>
        <w:t xml:space="preserve"> формируемых компетенций).</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Самостоятельная работа студентов организуется по каждой дисциплине учебного плана с </w:t>
      </w:r>
      <w:proofErr w:type="spellStart"/>
      <w:r>
        <w:rPr>
          <w:rFonts w:ascii="Times New Roman" w:eastAsia="Times New Roman" w:hAnsi="Times New Roman" w:cs="Times New Roman"/>
          <w:color w:val="000000"/>
          <w:sz w:val="24"/>
          <w:szCs w:val="24"/>
        </w:rPr>
        <w:t>учетом</w:t>
      </w:r>
      <w:proofErr w:type="spellEnd"/>
      <w:r>
        <w:rPr>
          <w:rFonts w:ascii="Times New Roman" w:eastAsia="Times New Roman" w:hAnsi="Times New Roman" w:cs="Times New Roman"/>
          <w:color w:val="000000"/>
          <w:sz w:val="24"/>
          <w:szCs w:val="24"/>
        </w:rPr>
        <w:t xml:space="preserve"> основных разделов типовой и рабочей программ, проводится в аудиторное и внеаудиторное время и включает в себя процесс подготовки студентов к практическим и лабораторным занятиям, </w:t>
      </w:r>
      <w:proofErr w:type="spellStart"/>
      <w:r>
        <w:rPr>
          <w:rFonts w:ascii="Times New Roman" w:eastAsia="Times New Roman" w:hAnsi="Times New Roman" w:cs="Times New Roman"/>
          <w:color w:val="000000"/>
          <w:sz w:val="24"/>
          <w:szCs w:val="24"/>
        </w:rPr>
        <w:t>зачетам</w:t>
      </w:r>
      <w:proofErr w:type="spellEnd"/>
      <w:r>
        <w:rPr>
          <w:rFonts w:ascii="Times New Roman" w:eastAsia="Times New Roman" w:hAnsi="Times New Roman" w:cs="Times New Roman"/>
          <w:color w:val="000000"/>
          <w:sz w:val="24"/>
          <w:szCs w:val="24"/>
        </w:rPr>
        <w:t xml:space="preserve"> и экзаменам. </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Контроль самостоятельной работы студентов может быть в письменной, устной или иной формах, направленных на достижение конечного результата. </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Каждый обучающийся должен быть обеспечен доступом к электронно-библиотечной системе.</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Библиотечный фонд должен быть укомплектован в соответствии с нормативными требованиями.</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Фонд дополнительной литературы помимо учебной должен включать официальные, справочно-библиографические и специализированные периодические издания в </w:t>
      </w:r>
      <w:proofErr w:type="spellStart"/>
      <w:r>
        <w:rPr>
          <w:rFonts w:ascii="Times New Roman" w:eastAsia="Times New Roman" w:hAnsi="Times New Roman" w:cs="Times New Roman"/>
          <w:color w:val="000000"/>
          <w:sz w:val="24"/>
          <w:szCs w:val="24"/>
        </w:rPr>
        <w:t>расчете</w:t>
      </w:r>
      <w:proofErr w:type="spellEnd"/>
      <w:r>
        <w:rPr>
          <w:rFonts w:ascii="Times New Roman" w:eastAsia="Times New Roman" w:hAnsi="Times New Roman" w:cs="Times New Roman"/>
          <w:color w:val="000000"/>
          <w:sz w:val="24"/>
          <w:szCs w:val="24"/>
        </w:rPr>
        <w:t xml:space="preserve"> 1-2 экземпляра на каждые 100 обучающихся.</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Электронно-библиотечная система должна обеспечивать возможность индивидуального доступа для каждого обучающегося из любой точки, в которой имеется доступ к сети Интернет.</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Оперативный обмен информацией с отечественными и зарубежными вузами и организациями должен осуществляться с соблюдением требований законодательства Кыргызской Республики об интеллектуальной собственности и международных договоров Кыргызской </w:t>
      </w:r>
      <w:proofErr w:type="gramStart"/>
      <w:r>
        <w:rPr>
          <w:rFonts w:ascii="Times New Roman" w:eastAsia="Times New Roman" w:hAnsi="Times New Roman" w:cs="Times New Roman"/>
          <w:color w:val="000000"/>
          <w:sz w:val="24"/>
          <w:szCs w:val="24"/>
        </w:rPr>
        <w:t>Республики  в</w:t>
      </w:r>
      <w:proofErr w:type="gramEnd"/>
      <w:r>
        <w:rPr>
          <w:rFonts w:ascii="Times New Roman" w:eastAsia="Times New Roman" w:hAnsi="Times New Roman" w:cs="Times New Roman"/>
          <w:color w:val="000000"/>
          <w:sz w:val="24"/>
          <w:szCs w:val="24"/>
        </w:rPr>
        <w:t xml:space="preserve"> области интеллектуальной собственности. Обучающимся должен быть обеспечен доступ к современным профессиональным базам данных, информационным справочным и поисковым системам.</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Дистанционное образование обеспечивается применением совокупности образовательных технологий. Дистанционные образовательные технологии - образовательные технологии, реализуемые, в основном, с применением средств информатизации и телекоммуникации при опосредованном или не полностью опосредованном взаимодействии обучающегося и педагогического работника. Под обучением с применением ДОТ понимается процесс освоения компетенций с помощью образовательной среды, основанной на использовании информационных и </w:t>
      </w:r>
      <w:r>
        <w:rPr>
          <w:rFonts w:ascii="Times New Roman" w:eastAsia="Times New Roman" w:hAnsi="Times New Roman" w:cs="Times New Roman"/>
          <w:color w:val="000000"/>
          <w:sz w:val="24"/>
          <w:szCs w:val="24"/>
        </w:rPr>
        <w:lastRenderedPageBreak/>
        <w:t>телекоммуникационных технологий, обеспечивающих обмен учебной информацией на расстоянии, контроль качества обучения и реализацию системы сопровождения и администрирования учебного процесса.</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Руководство практикой студентов осуществляется профессорами, доцентами и преподавателями вузов, они: </w:t>
      </w:r>
    </w:p>
    <w:p w:rsidR="006770E2" w:rsidRDefault="007A547D">
      <w:pPr>
        <w:numPr>
          <w:ilvl w:val="0"/>
          <w:numId w:val="2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до</w:t>
      </w:r>
      <w:proofErr w:type="gramEnd"/>
      <w:r>
        <w:rPr>
          <w:rFonts w:ascii="Times New Roman" w:eastAsia="Times New Roman" w:hAnsi="Times New Roman" w:cs="Times New Roman"/>
          <w:color w:val="000000"/>
          <w:sz w:val="24"/>
          <w:szCs w:val="24"/>
        </w:rPr>
        <w:t xml:space="preserve"> начала практики организуют необходимую подготовку студентов-практикантов; </w:t>
      </w:r>
    </w:p>
    <w:p w:rsidR="006770E2" w:rsidRDefault="007A547D">
      <w:pPr>
        <w:numPr>
          <w:ilvl w:val="0"/>
          <w:numId w:val="2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проводят</w:t>
      </w:r>
      <w:proofErr w:type="gramEnd"/>
      <w:r>
        <w:rPr>
          <w:rFonts w:ascii="Times New Roman" w:eastAsia="Times New Roman" w:hAnsi="Times New Roman" w:cs="Times New Roman"/>
          <w:color w:val="000000"/>
          <w:sz w:val="24"/>
          <w:szCs w:val="24"/>
        </w:rPr>
        <w:t xml:space="preserve"> консультации со студентами в соответствии с учебным планом и программой; </w:t>
      </w:r>
    </w:p>
    <w:p w:rsidR="006770E2" w:rsidRDefault="007A547D">
      <w:pPr>
        <w:numPr>
          <w:ilvl w:val="0"/>
          <w:numId w:val="2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осуществляют</w:t>
      </w:r>
      <w:proofErr w:type="gramEnd"/>
      <w:r>
        <w:rPr>
          <w:rFonts w:ascii="Times New Roman" w:eastAsia="Times New Roman" w:hAnsi="Times New Roman" w:cs="Times New Roman"/>
          <w:color w:val="000000"/>
          <w:sz w:val="24"/>
          <w:szCs w:val="24"/>
        </w:rPr>
        <w:t xml:space="preserve"> контроль за обеспечением предприятием, учреждением, организацией нормальных условий труда и быта студентов, за проведением с ними обязательных инструктажей по охране труда и технике безопасности, выполнением практикантами правил внутреннего трудового распорядка; </w:t>
      </w:r>
    </w:p>
    <w:p w:rsidR="006770E2" w:rsidRDefault="007A547D">
      <w:pPr>
        <w:numPr>
          <w:ilvl w:val="0"/>
          <w:numId w:val="2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рассматривают</w:t>
      </w:r>
      <w:proofErr w:type="gram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отчеты</w:t>
      </w:r>
      <w:proofErr w:type="spellEnd"/>
      <w:r>
        <w:rPr>
          <w:rFonts w:ascii="Times New Roman" w:eastAsia="Times New Roman" w:hAnsi="Times New Roman" w:cs="Times New Roman"/>
          <w:color w:val="000000"/>
          <w:sz w:val="24"/>
          <w:szCs w:val="24"/>
        </w:rPr>
        <w:t xml:space="preserve"> обучающихся по практике, дают отзывы об их работе и представляют заведующему кафедрой письменный </w:t>
      </w:r>
      <w:proofErr w:type="spellStart"/>
      <w:r>
        <w:rPr>
          <w:rFonts w:ascii="Times New Roman" w:eastAsia="Times New Roman" w:hAnsi="Times New Roman" w:cs="Times New Roman"/>
          <w:color w:val="000000"/>
          <w:sz w:val="24"/>
          <w:szCs w:val="24"/>
        </w:rPr>
        <w:t>отчет</w:t>
      </w:r>
      <w:proofErr w:type="spellEnd"/>
      <w:r>
        <w:rPr>
          <w:rFonts w:ascii="Times New Roman" w:eastAsia="Times New Roman" w:hAnsi="Times New Roman" w:cs="Times New Roman"/>
          <w:color w:val="000000"/>
          <w:sz w:val="24"/>
          <w:szCs w:val="24"/>
        </w:rPr>
        <w:t xml:space="preserve"> о проведении практики вместе с замечаниями и предложениями по совершенствованию практической подготовки студентов; </w:t>
      </w:r>
    </w:p>
    <w:p w:rsidR="006770E2" w:rsidRDefault="007A547D">
      <w:pPr>
        <w:numPr>
          <w:ilvl w:val="0"/>
          <w:numId w:val="21"/>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принимают</w:t>
      </w:r>
      <w:proofErr w:type="gramEnd"/>
      <w:r>
        <w:rPr>
          <w:rFonts w:ascii="Times New Roman" w:eastAsia="Times New Roman" w:hAnsi="Times New Roman" w:cs="Times New Roman"/>
          <w:color w:val="000000"/>
          <w:sz w:val="24"/>
          <w:szCs w:val="24"/>
        </w:rPr>
        <w:t xml:space="preserve"> участие в работе комиссии по оценке практики и в подготовке научных студенческих конференций по итогам производственной практики. </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Основными местами организации и проведения практики студентов являются государственные органы (центральные и местные органы управления), научно-исследовательские и образовательные учреждении, информационно-аналитические центры, консалтинговые </w:t>
      </w:r>
      <w:proofErr w:type="gramStart"/>
      <w:r>
        <w:rPr>
          <w:rFonts w:ascii="Times New Roman" w:eastAsia="Times New Roman" w:hAnsi="Times New Roman" w:cs="Times New Roman"/>
          <w:color w:val="000000"/>
          <w:sz w:val="24"/>
          <w:szCs w:val="24"/>
        </w:rPr>
        <w:t>агентства,  международные</w:t>
      </w:r>
      <w:proofErr w:type="gramEnd"/>
      <w:r>
        <w:rPr>
          <w:rFonts w:ascii="Times New Roman" w:eastAsia="Times New Roman" w:hAnsi="Times New Roman" w:cs="Times New Roman"/>
          <w:color w:val="000000"/>
          <w:sz w:val="24"/>
          <w:szCs w:val="24"/>
        </w:rPr>
        <w:t xml:space="preserve"> организации, некоммерческие организации, объединении и т.д. </w:t>
      </w:r>
    </w:p>
    <w:p w:rsidR="006770E2" w:rsidRDefault="006770E2">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6770E2" w:rsidRDefault="007A547D">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5.3.3. Материально-техническое обеспечение учебного процесса </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Высшее учебное заведение, реализующее ООП подготовки бакалавра, должен располагать материально-технической базой, обеспечивающей проведение всех видов дисциплинарной и междисциплинарной подготовки, теоретической, практической и научно-исследовательской работы обучающихся, предусмотренных учебным планом вуза и соответствующей действующим санитарным и противопожарным правилам и нормам, а также имеющей устойчивые связи с организациями, предоставляющими базу для обеспечения эффективной научно-практической подготовки студентов.</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Минимально необходимый для реализации бакалаврской программы перечень материально-технического обеспечения включает в себя: учебные аудитории для проведения лекционных, практических и семинарских занятий; учебную библиотеку с читальным залом и электронной информационной системой; специально оборудованных кабинетов и аудиторий для занятий с использованием мультимедийных технологий; помещения (классы), оборудованные компьютерами с выходом в интернет для подключения к локальным и глобальным учебным информационным сетям и ресурсам; учебно-исследовательские лаборатории, укомплектованные необходимыми техническими средствами; помещениями для проведения культурно-образовательных, досуговых и </w:t>
      </w:r>
      <w:proofErr w:type="spellStart"/>
      <w:r>
        <w:rPr>
          <w:rFonts w:ascii="Times New Roman" w:eastAsia="Times New Roman" w:hAnsi="Times New Roman" w:cs="Times New Roman"/>
          <w:color w:val="000000"/>
          <w:sz w:val="24"/>
          <w:szCs w:val="24"/>
        </w:rPr>
        <w:t>внеучебных</w:t>
      </w:r>
      <w:proofErr w:type="spellEnd"/>
      <w:r>
        <w:rPr>
          <w:rFonts w:ascii="Times New Roman" w:eastAsia="Times New Roman" w:hAnsi="Times New Roman" w:cs="Times New Roman"/>
          <w:color w:val="000000"/>
          <w:sz w:val="24"/>
          <w:szCs w:val="24"/>
        </w:rPr>
        <w:t xml:space="preserve"> мероприятий; залами и площадками для проведения физкультурно-спортивных занятий и мероприятий; другие требования с </w:t>
      </w:r>
      <w:proofErr w:type="spellStart"/>
      <w:r>
        <w:rPr>
          <w:rFonts w:ascii="Times New Roman" w:eastAsia="Times New Roman" w:hAnsi="Times New Roman" w:cs="Times New Roman"/>
          <w:color w:val="000000"/>
          <w:sz w:val="24"/>
          <w:szCs w:val="24"/>
        </w:rPr>
        <w:t>учетом</w:t>
      </w:r>
      <w:proofErr w:type="spellEnd"/>
      <w:r>
        <w:rPr>
          <w:rFonts w:ascii="Times New Roman" w:eastAsia="Times New Roman" w:hAnsi="Times New Roman" w:cs="Times New Roman"/>
          <w:color w:val="000000"/>
          <w:sz w:val="24"/>
          <w:szCs w:val="24"/>
        </w:rPr>
        <w:t xml:space="preserve"> специфики реализуемой ООП подготовки бакалавров.  </w:t>
      </w:r>
    </w:p>
    <w:p w:rsidR="006770E2" w:rsidRDefault="007A547D">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Вуз должен быть обеспечен необходимым комплектом лицензионного программного обеспечения для автоматизации учебно-образовательного процесса. </w:t>
      </w:r>
    </w:p>
    <w:p w:rsidR="006770E2" w:rsidRDefault="006770E2">
      <w:pPr>
        <w:widowControl w:val="0"/>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6770E2" w:rsidRDefault="007A547D">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5.3.4. Оценка качества подготовки выпускников</w:t>
      </w:r>
    </w:p>
    <w:p w:rsidR="006770E2" w:rsidRDefault="007A547D">
      <w:pPr>
        <w:widowControl w:val="0"/>
        <w:shd w:val="clear" w:color="auto" w:fill="FFFFFF"/>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качества освоения основных образовательных программ должна   включать   текущий   контроль   успеваемости, промежуточную аттестацию обучающихся и итоговую государственную аттестацию выпускников.</w:t>
      </w:r>
    </w:p>
    <w:p w:rsidR="006770E2" w:rsidRDefault="007A547D">
      <w:pPr>
        <w:widowControl w:val="0"/>
        <w:shd w:val="clear" w:color="auto" w:fill="FFFFFF"/>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w:t>
      </w:r>
    </w:p>
    <w:p w:rsidR="006770E2" w:rsidRDefault="007A547D">
      <w:pPr>
        <w:widowControl w:val="0"/>
        <w:shd w:val="clear" w:color="auto" w:fill="FFFFFF"/>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Для аттестации обучающихся на соответствие их персональных достижений поэтапным требованиям соответствующей ООП (текущий контроль успеваемости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w:t>
      </w:r>
      <w:proofErr w:type="spellStart"/>
      <w:r>
        <w:rPr>
          <w:rFonts w:ascii="Times New Roman" w:eastAsia="Times New Roman" w:hAnsi="Times New Roman" w:cs="Times New Roman"/>
          <w:sz w:val="24"/>
          <w:szCs w:val="24"/>
        </w:rPr>
        <w:t>приобретенных</w:t>
      </w:r>
      <w:proofErr w:type="spellEnd"/>
      <w:r>
        <w:rPr>
          <w:rFonts w:ascii="Times New Roman" w:eastAsia="Times New Roman" w:hAnsi="Times New Roman" w:cs="Times New Roman"/>
          <w:sz w:val="24"/>
          <w:szCs w:val="24"/>
        </w:rPr>
        <w:t xml:space="preserve"> компетенций. Фонды оценочных средств разрабатываются и утверждаются вузом.</w:t>
      </w:r>
    </w:p>
    <w:p w:rsidR="006770E2" w:rsidRDefault="007A547D">
      <w:pPr>
        <w:widowControl w:val="0"/>
        <w:shd w:val="clear" w:color="auto" w:fill="FFFFFF"/>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 и другие.</w:t>
      </w:r>
    </w:p>
    <w:p w:rsidR="006770E2" w:rsidRDefault="007A547D">
      <w:pPr>
        <w:widowControl w:val="0"/>
        <w:shd w:val="clear" w:color="auto" w:fill="FFFFFF"/>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p>
    <w:p w:rsidR="006770E2" w:rsidRDefault="007A547D">
      <w:pPr>
        <w:widowControl w:val="0"/>
        <w:shd w:val="clear" w:color="auto" w:fill="FFFFFF"/>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Требования к содержанию, </w:t>
      </w:r>
      <w:proofErr w:type="spellStart"/>
      <w:r>
        <w:rPr>
          <w:rFonts w:ascii="Times New Roman" w:eastAsia="Times New Roman" w:hAnsi="Times New Roman" w:cs="Times New Roman"/>
          <w:sz w:val="24"/>
          <w:szCs w:val="24"/>
        </w:rPr>
        <w:t>объему</w:t>
      </w:r>
      <w:proofErr w:type="spellEnd"/>
      <w:r>
        <w:rPr>
          <w:rFonts w:ascii="Times New Roman" w:eastAsia="Times New Roman" w:hAnsi="Times New Roman" w:cs="Times New Roman"/>
          <w:sz w:val="24"/>
          <w:szCs w:val="24"/>
        </w:rPr>
        <w:t xml:space="preserve"> и структуре выпускной квалификационной работы, а также требования к государственному экзамену (при наличии) определяются высшим учебным заведением.</w:t>
      </w:r>
    </w:p>
    <w:p w:rsidR="006770E2" w:rsidRDefault="006770E2">
      <w:pPr>
        <w:pBdr>
          <w:top w:val="nil"/>
          <w:left w:val="nil"/>
          <w:bottom w:val="nil"/>
          <w:right w:val="nil"/>
          <w:between w:val="nil"/>
        </w:pBdr>
        <w:spacing w:after="0" w:line="240" w:lineRule="auto"/>
        <w:ind w:left="0" w:hanging="2"/>
        <w:jc w:val="both"/>
        <w:rPr>
          <w:rFonts w:ascii="Times New Roman" w:eastAsia="Times New Roman" w:hAnsi="Times New Roman" w:cs="Times New Roman"/>
          <w:sz w:val="24"/>
          <w:szCs w:val="24"/>
        </w:rPr>
      </w:pPr>
    </w:p>
    <w:p w:rsidR="006770E2" w:rsidRDefault="006770E2">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6770E2" w:rsidRDefault="007A547D">
      <w:pPr>
        <w:widowControl w:val="0"/>
        <w:shd w:val="clear" w:color="auto" w:fill="FFFFFF"/>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Настоящий Государственный образовательный стандарт высшего профессионального образования по </w:t>
      </w:r>
      <w:proofErr w:type="gramStart"/>
      <w:r>
        <w:rPr>
          <w:rFonts w:ascii="Times New Roman" w:eastAsia="Times New Roman" w:hAnsi="Times New Roman" w:cs="Times New Roman"/>
          <w:sz w:val="24"/>
          <w:szCs w:val="24"/>
        </w:rPr>
        <w:t xml:space="preserve">направлению  </w:t>
      </w:r>
      <w:r>
        <w:rPr>
          <w:rFonts w:ascii="Times New Roman" w:eastAsia="Times New Roman" w:hAnsi="Times New Roman" w:cs="Times New Roman"/>
          <w:b/>
          <w:sz w:val="24"/>
          <w:szCs w:val="24"/>
        </w:rPr>
        <w:t>570800</w:t>
      </w:r>
      <w:proofErr w:type="gramEnd"/>
      <w:r>
        <w:rPr>
          <w:rFonts w:ascii="Times New Roman" w:eastAsia="Times New Roman" w:hAnsi="Times New Roman" w:cs="Times New Roman"/>
          <w:b/>
          <w:sz w:val="24"/>
          <w:szCs w:val="24"/>
        </w:rPr>
        <w:t xml:space="preserve"> - Издательское дело </w:t>
      </w:r>
      <w:r>
        <w:rPr>
          <w:rFonts w:ascii="Times New Roman" w:eastAsia="Times New Roman" w:hAnsi="Times New Roman" w:cs="Times New Roman"/>
          <w:sz w:val="24"/>
          <w:szCs w:val="24"/>
        </w:rPr>
        <w:t xml:space="preserve">разработан Учебно-методическим объединением по образованию в области гуманитарного и социального знания при базовом вузе - </w:t>
      </w:r>
      <w:proofErr w:type="spellStart"/>
      <w:r>
        <w:rPr>
          <w:rFonts w:ascii="Times New Roman" w:eastAsia="Times New Roman" w:hAnsi="Times New Roman" w:cs="Times New Roman"/>
          <w:sz w:val="24"/>
          <w:szCs w:val="24"/>
        </w:rPr>
        <w:t>Бишкекском</w:t>
      </w:r>
      <w:proofErr w:type="spellEnd"/>
      <w:r>
        <w:rPr>
          <w:rFonts w:ascii="Times New Roman" w:eastAsia="Times New Roman" w:hAnsi="Times New Roman" w:cs="Times New Roman"/>
          <w:sz w:val="24"/>
          <w:szCs w:val="24"/>
        </w:rPr>
        <w:t xml:space="preserve"> государственном университете им. К. </w:t>
      </w:r>
      <w:proofErr w:type="spellStart"/>
      <w:r>
        <w:rPr>
          <w:rFonts w:ascii="Times New Roman" w:eastAsia="Times New Roman" w:hAnsi="Times New Roman" w:cs="Times New Roman"/>
          <w:sz w:val="24"/>
          <w:szCs w:val="24"/>
        </w:rPr>
        <w:t>Карасаева</w:t>
      </w:r>
      <w:proofErr w:type="spellEnd"/>
      <w:r>
        <w:rPr>
          <w:rFonts w:ascii="Times New Roman" w:eastAsia="Times New Roman" w:hAnsi="Times New Roman" w:cs="Times New Roman"/>
          <w:sz w:val="24"/>
          <w:szCs w:val="24"/>
        </w:rPr>
        <w:t>.</w:t>
      </w:r>
    </w:p>
    <w:p w:rsidR="006770E2" w:rsidRDefault="006770E2">
      <w:pPr>
        <w:spacing w:after="0" w:line="240" w:lineRule="auto"/>
        <w:ind w:left="0" w:hanging="2"/>
        <w:jc w:val="both"/>
        <w:rPr>
          <w:rFonts w:ascii="Times New Roman" w:eastAsia="Times New Roman" w:hAnsi="Times New Roman" w:cs="Times New Roman"/>
          <w:sz w:val="24"/>
          <w:szCs w:val="24"/>
        </w:rPr>
      </w:pPr>
    </w:p>
    <w:p w:rsidR="006770E2" w:rsidRDefault="007A547D">
      <w:pPr>
        <w:spacing w:after="0" w:line="240" w:lineRule="auto"/>
        <w:ind w:left="0" w:hanging="2"/>
        <w:jc w:val="center"/>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Председатель  УМО</w:t>
      </w:r>
      <w:proofErr w:type="gramEnd"/>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ab/>
        <w:t xml:space="preserve">                                           </w:t>
      </w:r>
      <w:r>
        <w:rPr>
          <w:rFonts w:ascii="Times New Roman" w:eastAsia="Times New Roman" w:hAnsi="Times New Roman" w:cs="Times New Roman"/>
          <w:b/>
          <w:sz w:val="24"/>
          <w:szCs w:val="24"/>
        </w:rPr>
        <w:tab/>
      </w:r>
      <w:proofErr w:type="spellStart"/>
      <w:r>
        <w:rPr>
          <w:rFonts w:ascii="Times New Roman" w:eastAsia="Times New Roman" w:hAnsi="Times New Roman" w:cs="Times New Roman"/>
          <w:b/>
          <w:sz w:val="24"/>
          <w:szCs w:val="24"/>
        </w:rPr>
        <w:t>Козуев</w:t>
      </w:r>
      <w:proofErr w:type="spellEnd"/>
      <w:r>
        <w:rPr>
          <w:rFonts w:ascii="Times New Roman" w:eastAsia="Times New Roman" w:hAnsi="Times New Roman" w:cs="Times New Roman"/>
          <w:b/>
          <w:sz w:val="24"/>
          <w:szCs w:val="24"/>
        </w:rPr>
        <w:t xml:space="preserve"> Д.И.</w:t>
      </w:r>
    </w:p>
    <w:p w:rsidR="006770E2" w:rsidRDefault="007A547D">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 xml:space="preserve"> </w:t>
      </w:r>
      <w:r>
        <w:rPr>
          <w:rFonts w:ascii="Times New Roman" w:eastAsia="Times New Roman" w:hAnsi="Times New Roman" w:cs="Times New Roman"/>
          <w:sz w:val="24"/>
          <w:szCs w:val="24"/>
        </w:rPr>
        <w:tab/>
      </w:r>
    </w:p>
    <w:p w:rsidR="006770E2" w:rsidRDefault="007A547D">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Составители:</w:t>
      </w:r>
    </w:p>
    <w:p w:rsidR="006770E2" w:rsidRDefault="007A547D">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Кандидат исторических наук, доцент,</w:t>
      </w:r>
    </w:p>
    <w:p w:rsidR="006770E2" w:rsidRDefault="007A547D">
      <w:pP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заведующая</w:t>
      </w:r>
      <w:proofErr w:type="gramEnd"/>
      <w:r>
        <w:rPr>
          <w:rFonts w:ascii="Times New Roman" w:eastAsia="Times New Roman" w:hAnsi="Times New Roman" w:cs="Times New Roman"/>
          <w:sz w:val="24"/>
          <w:szCs w:val="24"/>
        </w:rPr>
        <w:t xml:space="preserve"> кафедрой  социальной информации </w:t>
      </w:r>
    </w:p>
    <w:p w:rsidR="006770E2" w:rsidRDefault="007A547D">
      <w:pP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и  </w:t>
      </w:r>
      <w:proofErr w:type="spellStart"/>
      <w:r>
        <w:rPr>
          <w:rFonts w:ascii="Times New Roman" w:eastAsia="Times New Roman" w:hAnsi="Times New Roman" w:cs="Times New Roman"/>
          <w:sz w:val="24"/>
          <w:szCs w:val="24"/>
        </w:rPr>
        <w:t>документологии</w:t>
      </w:r>
      <w:proofErr w:type="spellEnd"/>
      <w:proofErr w:type="gramEnd"/>
      <w:r>
        <w:rPr>
          <w:rFonts w:ascii="Times New Roman" w:eastAsia="Times New Roman" w:hAnsi="Times New Roman" w:cs="Times New Roman"/>
          <w:sz w:val="24"/>
          <w:szCs w:val="24"/>
        </w:rPr>
        <w:t xml:space="preserve"> БГУ им. К. </w:t>
      </w:r>
      <w:proofErr w:type="spellStart"/>
      <w:r>
        <w:rPr>
          <w:rFonts w:ascii="Times New Roman" w:eastAsia="Times New Roman" w:hAnsi="Times New Roman" w:cs="Times New Roman"/>
          <w:sz w:val="24"/>
          <w:szCs w:val="24"/>
        </w:rPr>
        <w:t>Карасаева</w:t>
      </w:r>
      <w:proofErr w:type="spell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_________ </w:t>
      </w:r>
      <w:proofErr w:type="spellStart"/>
      <w:r>
        <w:rPr>
          <w:rFonts w:ascii="Times New Roman" w:eastAsia="Times New Roman" w:hAnsi="Times New Roman" w:cs="Times New Roman"/>
          <w:sz w:val="24"/>
          <w:szCs w:val="24"/>
        </w:rPr>
        <w:t>Шаймергенова</w:t>
      </w:r>
      <w:proofErr w:type="spellEnd"/>
      <w:r>
        <w:rPr>
          <w:rFonts w:ascii="Times New Roman" w:eastAsia="Times New Roman" w:hAnsi="Times New Roman" w:cs="Times New Roman"/>
          <w:sz w:val="24"/>
          <w:szCs w:val="24"/>
        </w:rPr>
        <w:t xml:space="preserve"> Т.А.</w:t>
      </w:r>
    </w:p>
    <w:p w:rsidR="006770E2" w:rsidRDefault="006770E2">
      <w:pPr>
        <w:spacing w:after="0" w:line="240" w:lineRule="auto"/>
        <w:ind w:left="0" w:hanging="2"/>
        <w:jc w:val="both"/>
        <w:rPr>
          <w:rFonts w:ascii="Times New Roman" w:eastAsia="Times New Roman" w:hAnsi="Times New Roman" w:cs="Times New Roman"/>
          <w:sz w:val="24"/>
          <w:szCs w:val="24"/>
        </w:rPr>
      </w:pPr>
    </w:p>
    <w:p w:rsidR="006770E2" w:rsidRDefault="007A547D">
      <w:pPr>
        <w:spacing w:after="0" w:line="240" w:lineRule="auto"/>
        <w:ind w:left="0" w:hanging="2"/>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И.о.доцента</w:t>
      </w:r>
      <w:proofErr w:type="spell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кафедры  социальной</w:t>
      </w:r>
      <w:proofErr w:type="gramEnd"/>
      <w:r>
        <w:rPr>
          <w:rFonts w:ascii="Times New Roman" w:eastAsia="Times New Roman" w:hAnsi="Times New Roman" w:cs="Times New Roman"/>
          <w:sz w:val="24"/>
          <w:szCs w:val="24"/>
        </w:rPr>
        <w:t xml:space="preserve"> информации </w:t>
      </w:r>
    </w:p>
    <w:p w:rsidR="006770E2" w:rsidRDefault="007A547D">
      <w:pPr>
        <w:spacing w:after="0" w:line="240" w:lineRule="auto"/>
        <w:ind w:left="0" w:hanging="2"/>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и  </w:t>
      </w:r>
      <w:proofErr w:type="spellStart"/>
      <w:r>
        <w:rPr>
          <w:rFonts w:ascii="Times New Roman" w:eastAsia="Times New Roman" w:hAnsi="Times New Roman" w:cs="Times New Roman"/>
          <w:sz w:val="24"/>
          <w:szCs w:val="24"/>
        </w:rPr>
        <w:t>документологии</w:t>
      </w:r>
      <w:proofErr w:type="spellEnd"/>
      <w:proofErr w:type="gramEnd"/>
      <w:r>
        <w:rPr>
          <w:rFonts w:ascii="Times New Roman" w:eastAsia="Times New Roman" w:hAnsi="Times New Roman" w:cs="Times New Roman"/>
          <w:sz w:val="24"/>
          <w:szCs w:val="24"/>
        </w:rPr>
        <w:t xml:space="preserve"> БГУ им. К. </w:t>
      </w:r>
      <w:proofErr w:type="spellStart"/>
      <w:r>
        <w:rPr>
          <w:rFonts w:ascii="Times New Roman" w:eastAsia="Times New Roman" w:hAnsi="Times New Roman" w:cs="Times New Roman"/>
          <w:sz w:val="24"/>
          <w:szCs w:val="24"/>
        </w:rPr>
        <w:t>Карасаева</w:t>
      </w:r>
      <w:proofErr w:type="spellEnd"/>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_________</w:t>
      </w:r>
      <w:proofErr w:type="spellStart"/>
      <w:r>
        <w:rPr>
          <w:rFonts w:ascii="Times New Roman" w:eastAsia="Times New Roman" w:hAnsi="Times New Roman" w:cs="Times New Roman"/>
          <w:sz w:val="24"/>
          <w:szCs w:val="24"/>
        </w:rPr>
        <w:t>Мукамбетова</w:t>
      </w:r>
      <w:proofErr w:type="spellEnd"/>
      <w:r>
        <w:rPr>
          <w:rFonts w:ascii="Times New Roman" w:eastAsia="Times New Roman" w:hAnsi="Times New Roman" w:cs="Times New Roman"/>
          <w:sz w:val="24"/>
          <w:szCs w:val="24"/>
        </w:rPr>
        <w:t xml:space="preserve"> Г.И. </w:t>
      </w:r>
    </w:p>
    <w:p w:rsidR="006770E2" w:rsidRDefault="006770E2">
      <w:pPr>
        <w:spacing w:after="0" w:line="240" w:lineRule="auto"/>
        <w:ind w:left="0" w:hanging="2"/>
        <w:rPr>
          <w:rFonts w:ascii="Times New Roman" w:eastAsia="Times New Roman" w:hAnsi="Times New Roman" w:cs="Times New Roman"/>
          <w:sz w:val="24"/>
          <w:szCs w:val="24"/>
        </w:rPr>
      </w:pPr>
    </w:p>
    <w:p w:rsidR="006770E2" w:rsidRDefault="007A547D">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Старший преподаватель </w:t>
      </w:r>
      <w:proofErr w:type="gramStart"/>
      <w:r>
        <w:rPr>
          <w:rFonts w:ascii="Times New Roman" w:eastAsia="Times New Roman" w:hAnsi="Times New Roman" w:cs="Times New Roman"/>
          <w:sz w:val="24"/>
          <w:szCs w:val="24"/>
        </w:rPr>
        <w:t>кафедры  социальной</w:t>
      </w:r>
      <w:proofErr w:type="gramEnd"/>
      <w:r>
        <w:rPr>
          <w:rFonts w:ascii="Times New Roman" w:eastAsia="Times New Roman" w:hAnsi="Times New Roman" w:cs="Times New Roman"/>
          <w:sz w:val="24"/>
          <w:szCs w:val="24"/>
        </w:rPr>
        <w:t xml:space="preserve"> информации </w:t>
      </w:r>
    </w:p>
    <w:p w:rsidR="006770E2" w:rsidRDefault="007A547D">
      <w:pPr>
        <w:spacing w:after="0" w:line="240" w:lineRule="auto"/>
        <w:ind w:left="0" w:hanging="2"/>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и  </w:t>
      </w:r>
      <w:proofErr w:type="spellStart"/>
      <w:r>
        <w:rPr>
          <w:rFonts w:ascii="Times New Roman" w:eastAsia="Times New Roman" w:hAnsi="Times New Roman" w:cs="Times New Roman"/>
          <w:sz w:val="24"/>
          <w:szCs w:val="24"/>
        </w:rPr>
        <w:t>документологии</w:t>
      </w:r>
      <w:proofErr w:type="spellEnd"/>
      <w:proofErr w:type="gramEnd"/>
      <w:r>
        <w:rPr>
          <w:rFonts w:ascii="Times New Roman" w:eastAsia="Times New Roman" w:hAnsi="Times New Roman" w:cs="Times New Roman"/>
          <w:sz w:val="24"/>
          <w:szCs w:val="24"/>
        </w:rPr>
        <w:t xml:space="preserve"> БГУ им. К. </w:t>
      </w:r>
      <w:proofErr w:type="spellStart"/>
      <w:r>
        <w:rPr>
          <w:rFonts w:ascii="Times New Roman" w:eastAsia="Times New Roman" w:hAnsi="Times New Roman" w:cs="Times New Roman"/>
          <w:sz w:val="24"/>
          <w:szCs w:val="24"/>
        </w:rPr>
        <w:t>Карасаева</w:t>
      </w:r>
      <w:proofErr w:type="spellEnd"/>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_________</w:t>
      </w:r>
      <w:proofErr w:type="spellStart"/>
      <w:r>
        <w:rPr>
          <w:rFonts w:ascii="Times New Roman" w:eastAsia="Times New Roman" w:hAnsi="Times New Roman" w:cs="Times New Roman"/>
          <w:sz w:val="24"/>
          <w:szCs w:val="24"/>
        </w:rPr>
        <w:t>Акматалиева</w:t>
      </w:r>
      <w:proofErr w:type="spellEnd"/>
      <w:r>
        <w:rPr>
          <w:rFonts w:ascii="Times New Roman" w:eastAsia="Times New Roman" w:hAnsi="Times New Roman" w:cs="Times New Roman"/>
          <w:sz w:val="24"/>
          <w:szCs w:val="24"/>
        </w:rPr>
        <w:t xml:space="preserve"> Н.З.  </w:t>
      </w:r>
    </w:p>
    <w:p w:rsidR="006770E2" w:rsidRDefault="006770E2">
      <w:pPr>
        <w:spacing w:after="0" w:line="240" w:lineRule="auto"/>
        <w:ind w:left="0" w:hanging="2"/>
        <w:rPr>
          <w:rFonts w:ascii="Times New Roman" w:eastAsia="Times New Roman" w:hAnsi="Times New Roman" w:cs="Times New Roman"/>
          <w:sz w:val="24"/>
          <w:szCs w:val="24"/>
        </w:rPr>
      </w:pPr>
    </w:p>
    <w:p w:rsidR="006770E2" w:rsidRDefault="007A547D">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Преподаватель </w:t>
      </w:r>
      <w:proofErr w:type="gramStart"/>
      <w:r>
        <w:rPr>
          <w:rFonts w:ascii="Times New Roman" w:eastAsia="Times New Roman" w:hAnsi="Times New Roman" w:cs="Times New Roman"/>
          <w:sz w:val="24"/>
          <w:szCs w:val="24"/>
        </w:rPr>
        <w:t>кафедры  социальной</w:t>
      </w:r>
      <w:proofErr w:type="gramEnd"/>
      <w:r>
        <w:rPr>
          <w:rFonts w:ascii="Times New Roman" w:eastAsia="Times New Roman" w:hAnsi="Times New Roman" w:cs="Times New Roman"/>
          <w:sz w:val="24"/>
          <w:szCs w:val="24"/>
        </w:rPr>
        <w:t xml:space="preserve"> информации </w:t>
      </w:r>
    </w:p>
    <w:p w:rsidR="006770E2" w:rsidRDefault="007A547D">
      <w:pPr>
        <w:spacing w:after="0" w:line="240" w:lineRule="auto"/>
        <w:ind w:left="0" w:hanging="2"/>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и  </w:t>
      </w:r>
      <w:proofErr w:type="spellStart"/>
      <w:r>
        <w:rPr>
          <w:rFonts w:ascii="Times New Roman" w:eastAsia="Times New Roman" w:hAnsi="Times New Roman" w:cs="Times New Roman"/>
          <w:sz w:val="24"/>
          <w:szCs w:val="24"/>
        </w:rPr>
        <w:t>документологии</w:t>
      </w:r>
      <w:proofErr w:type="spellEnd"/>
      <w:proofErr w:type="gramEnd"/>
      <w:r>
        <w:rPr>
          <w:rFonts w:ascii="Times New Roman" w:eastAsia="Times New Roman" w:hAnsi="Times New Roman" w:cs="Times New Roman"/>
          <w:sz w:val="24"/>
          <w:szCs w:val="24"/>
        </w:rPr>
        <w:t xml:space="preserve"> БГУ им. К. </w:t>
      </w:r>
      <w:proofErr w:type="spellStart"/>
      <w:r>
        <w:rPr>
          <w:rFonts w:ascii="Times New Roman" w:eastAsia="Times New Roman" w:hAnsi="Times New Roman" w:cs="Times New Roman"/>
          <w:sz w:val="24"/>
          <w:szCs w:val="24"/>
        </w:rPr>
        <w:t>Карасаева</w:t>
      </w:r>
      <w:proofErr w:type="spellEnd"/>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_________</w:t>
      </w:r>
      <w:proofErr w:type="spellStart"/>
      <w:r>
        <w:rPr>
          <w:rFonts w:ascii="Times New Roman" w:eastAsia="Times New Roman" w:hAnsi="Times New Roman" w:cs="Times New Roman"/>
          <w:sz w:val="24"/>
          <w:szCs w:val="24"/>
        </w:rPr>
        <w:t>Теишова</w:t>
      </w:r>
      <w:proofErr w:type="spellEnd"/>
      <w:r>
        <w:rPr>
          <w:rFonts w:ascii="Times New Roman" w:eastAsia="Times New Roman" w:hAnsi="Times New Roman" w:cs="Times New Roman"/>
          <w:sz w:val="24"/>
          <w:szCs w:val="24"/>
        </w:rPr>
        <w:t xml:space="preserve"> М.Н. </w:t>
      </w:r>
    </w:p>
    <w:p w:rsidR="006770E2" w:rsidRDefault="006770E2">
      <w:pPr>
        <w:spacing w:after="0" w:line="240" w:lineRule="auto"/>
        <w:ind w:left="0" w:hanging="2"/>
        <w:rPr>
          <w:rFonts w:ascii="Times New Roman" w:eastAsia="Times New Roman" w:hAnsi="Times New Roman" w:cs="Times New Roman"/>
          <w:sz w:val="24"/>
          <w:szCs w:val="24"/>
        </w:rPr>
      </w:pPr>
    </w:p>
    <w:p w:rsidR="006770E2" w:rsidRDefault="007A547D">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Старший преподаватель </w:t>
      </w:r>
      <w:proofErr w:type="gramStart"/>
      <w:r>
        <w:rPr>
          <w:rFonts w:ascii="Times New Roman" w:eastAsia="Times New Roman" w:hAnsi="Times New Roman" w:cs="Times New Roman"/>
          <w:sz w:val="24"/>
          <w:szCs w:val="24"/>
        </w:rPr>
        <w:t>кафедры  социальной</w:t>
      </w:r>
      <w:proofErr w:type="gramEnd"/>
      <w:r>
        <w:rPr>
          <w:rFonts w:ascii="Times New Roman" w:eastAsia="Times New Roman" w:hAnsi="Times New Roman" w:cs="Times New Roman"/>
          <w:sz w:val="24"/>
          <w:szCs w:val="24"/>
        </w:rPr>
        <w:t xml:space="preserve"> информации </w:t>
      </w:r>
    </w:p>
    <w:p w:rsidR="006770E2" w:rsidRDefault="007A547D">
      <w:pP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и  </w:t>
      </w:r>
      <w:proofErr w:type="spellStart"/>
      <w:r>
        <w:rPr>
          <w:rFonts w:ascii="Times New Roman" w:eastAsia="Times New Roman" w:hAnsi="Times New Roman" w:cs="Times New Roman"/>
          <w:sz w:val="24"/>
          <w:szCs w:val="24"/>
        </w:rPr>
        <w:t>документологии</w:t>
      </w:r>
      <w:proofErr w:type="spellEnd"/>
      <w:proofErr w:type="gramEnd"/>
      <w:r>
        <w:rPr>
          <w:rFonts w:ascii="Times New Roman" w:eastAsia="Times New Roman" w:hAnsi="Times New Roman" w:cs="Times New Roman"/>
          <w:sz w:val="24"/>
          <w:szCs w:val="24"/>
        </w:rPr>
        <w:t xml:space="preserve"> БГУ им. К. </w:t>
      </w:r>
      <w:proofErr w:type="spellStart"/>
      <w:r>
        <w:rPr>
          <w:rFonts w:ascii="Times New Roman" w:eastAsia="Times New Roman" w:hAnsi="Times New Roman" w:cs="Times New Roman"/>
          <w:sz w:val="24"/>
          <w:szCs w:val="24"/>
        </w:rPr>
        <w:t>Карасаева</w:t>
      </w:r>
      <w:proofErr w:type="spellEnd"/>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_________ </w:t>
      </w:r>
      <w:proofErr w:type="spellStart"/>
      <w:r>
        <w:rPr>
          <w:rFonts w:ascii="Times New Roman" w:eastAsia="Times New Roman" w:hAnsi="Times New Roman" w:cs="Times New Roman"/>
          <w:sz w:val="24"/>
          <w:szCs w:val="24"/>
        </w:rPr>
        <w:t>Абдыжапаров</w:t>
      </w:r>
      <w:proofErr w:type="spellEnd"/>
      <w:r>
        <w:rPr>
          <w:rFonts w:ascii="Times New Roman" w:eastAsia="Times New Roman" w:hAnsi="Times New Roman" w:cs="Times New Roman"/>
          <w:sz w:val="24"/>
          <w:szCs w:val="24"/>
        </w:rPr>
        <w:t xml:space="preserve"> К.А. </w:t>
      </w:r>
    </w:p>
    <w:p w:rsidR="006770E2" w:rsidRDefault="006770E2">
      <w:pPr>
        <w:spacing w:after="0" w:line="240" w:lineRule="auto"/>
        <w:ind w:left="0" w:hanging="2"/>
        <w:jc w:val="both"/>
        <w:rPr>
          <w:rFonts w:ascii="Times New Roman" w:eastAsia="Times New Roman" w:hAnsi="Times New Roman" w:cs="Times New Roman"/>
          <w:sz w:val="24"/>
          <w:szCs w:val="24"/>
        </w:rPr>
      </w:pPr>
    </w:p>
    <w:p w:rsidR="006770E2" w:rsidRDefault="007A547D">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Кандидат </w:t>
      </w:r>
      <w:proofErr w:type="spellStart"/>
      <w:r>
        <w:rPr>
          <w:rFonts w:ascii="Times New Roman" w:eastAsia="Times New Roman" w:hAnsi="Times New Roman" w:cs="Times New Roman"/>
          <w:sz w:val="24"/>
          <w:szCs w:val="24"/>
        </w:rPr>
        <w:t>педагогическх</w:t>
      </w:r>
      <w:proofErr w:type="spellEnd"/>
      <w:r>
        <w:rPr>
          <w:rFonts w:ascii="Times New Roman" w:eastAsia="Times New Roman" w:hAnsi="Times New Roman" w:cs="Times New Roman"/>
          <w:sz w:val="24"/>
          <w:szCs w:val="24"/>
        </w:rPr>
        <w:t xml:space="preserve"> наук,</w:t>
      </w:r>
    </w:p>
    <w:p w:rsidR="006770E2" w:rsidRDefault="007A547D">
      <w:pPr>
        <w:spacing w:after="0" w:line="240" w:lineRule="auto"/>
        <w:ind w:left="0" w:hanging="2"/>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и.о</w:t>
      </w:r>
      <w:proofErr w:type="spellEnd"/>
      <w:r>
        <w:rPr>
          <w:rFonts w:ascii="Times New Roman" w:eastAsia="Times New Roman" w:hAnsi="Times New Roman" w:cs="Times New Roman"/>
          <w:sz w:val="24"/>
          <w:szCs w:val="24"/>
        </w:rPr>
        <w:t>. доцента кафедры гуманитарных наук</w:t>
      </w:r>
    </w:p>
    <w:p w:rsidR="006770E2" w:rsidRDefault="007A547D">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ИНДО БГУ им. К. </w:t>
      </w:r>
      <w:proofErr w:type="spellStart"/>
      <w:r>
        <w:rPr>
          <w:rFonts w:ascii="Times New Roman" w:eastAsia="Times New Roman" w:hAnsi="Times New Roman" w:cs="Times New Roman"/>
          <w:sz w:val="24"/>
          <w:szCs w:val="24"/>
        </w:rPr>
        <w:t>Карасаева</w:t>
      </w:r>
      <w:proofErr w:type="spellEnd"/>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_________ </w:t>
      </w:r>
      <w:proofErr w:type="spellStart"/>
      <w:r>
        <w:rPr>
          <w:rFonts w:ascii="Times New Roman" w:eastAsia="Times New Roman" w:hAnsi="Times New Roman" w:cs="Times New Roman"/>
          <w:sz w:val="24"/>
          <w:szCs w:val="24"/>
        </w:rPr>
        <w:t>Нуркулова</w:t>
      </w:r>
      <w:proofErr w:type="spellEnd"/>
      <w:r>
        <w:rPr>
          <w:rFonts w:ascii="Times New Roman" w:eastAsia="Times New Roman" w:hAnsi="Times New Roman" w:cs="Times New Roman"/>
          <w:sz w:val="24"/>
          <w:szCs w:val="24"/>
        </w:rPr>
        <w:t xml:space="preserve"> Э.Р.   </w:t>
      </w:r>
    </w:p>
    <w:p w:rsidR="006770E2" w:rsidRDefault="006770E2">
      <w:pPr>
        <w:spacing w:after="0" w:line="240" w:lineRule="auto"/>
        <w:ind w:left="0" w:hanging="2"/>
        <w:jc w:val="both"/>
        <w:rPr>
          <w:rFonts w:ascii="Times New Roman" w:eastAsia="Times New Roman" w:hAnsi="Times New Roman" w:cs="Times New Roman"/>
          <w:sz w:val="24"/>
          <w:szCs w:val="24"/>
        </w:rPr>
      </w:pPr>
    </w:p>
    <w:p w:rsidR="006770E2" w:rsidRDefault="007A547D">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Доктор философских наук профессор, директор</w:t>
      </w:r>
    </w:p>
    <w:p w:rsidR="006770E2" w:rsidRDefault="007A547D">
      <w:pPr>
        <w:spacing w:after="0" w:line="240" w:lineRule="auto"/>
        <w:ind w:left="0" w:hanging="2"/>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lastRenderedPageBreak/>
        <w:t>национальной</w:t>
      </w:r>
      <w:proofErr w:type="gramEnd"/>
      <w:r>
        <w:rPr>
          <w:rFonts w:ascii="Times New Roman" w:eastAsia="Times New Roman" w:hAnsi="Times New Roman" w:cs="Times New Roman"/>
          <w:sz w:val="24"/>
          <w:szCs w:val="24"/>
        </w:rPr>
        <w:t xml:space="preserve"> библиотеки КР им. А. </w:t>
      </w:r>
      <w:proofErr w:type="spellStart"/>
      <w:r>
        <w:rPr>
          <w:rFonts w:ascii="Times New Roman" w:eastAsia="Times New Roman" w:hAnsi="Times New Roman" w:cs="Times New Roman"/>
          <w:sz w:val="24"/>
          <w:szCs w:val="24"/>
        </w:rPr>
        <w:t>Осмонова</w:t>
      </w:r>
      <w:proofErr w:type="spellEnd"/>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_________ </w:t>
      </w:r>
      <w:proofErr w:type="spellStart"/>
      <w:r>
        <w:rPr>
          <w:rFonts w:ascii="Times New Roman" w:eastAsia="Times New Roman" w:hAnsi="Times New Roman" w:cs="Times New Roman"/>
          <w:sz w:val="24"/>
          <w:szCs w:val="24"/>
        </w:rPr>
        <w:t>Бакашова</w:t>
      </w:r>
      <w:proofErr w:type="spellEnd"/>
      <w:r>
        <w:rPr>
          <w:rFonts w:ascii="Times New Roman" w:eastAsia="Times New Roman" w:hAnsi="Times New Roman" w:cs="Times New Roman"/>
          <w:sz w:val="24"/>
          <w:szCs w:val="24"/>
        </w:rPr>
        <w:t xml:space="preserve"> Ж.К.</w:t>
      </w:r>
    </w:p>
    <w:p w:rsidR="006770E2" w:rsidRDefault="006770E2">
      <w:pPr>
        <w:spacing w:after="0" w:line="240" w:lineRule="auto"/>
        <w:ind w:left="0" w:hanging="2"/>
        <w:jc w:val="both"/>
        <w:rPr>
          <w:rFonts w:ascii="Times New Roman" w:eastAsia="Times New Roman" w:hAnsi="Times New Roman" w:cs="Times New Roman"/>
          <w:sz w:val="24"/>
          <w:szCs w:val="24"/>
        </w:rPr>
      </w:pPr>
    </w:p>
    <w:p w:rsidR="006770E2" w:rsidRDefault="007A547D">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Директор центрального государственного архива  </w:t>
      </w:r>
    </w:p>
    <w:p w:rsidR="006770E2" w:rsidRDefault="007A547D">
      <w:pPr>
        <w:spacing w:after="0" w:line="240" w:lineRule="auto"/>
        <w:ind w:left="0" w:hanging="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Кыргызской Республики</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_________ </w:t>
      </w:r>
      <w:proofErr w:type="spellStart"/>
      <w:r>
        <w:rPr>
          <w:rFonts w:ascii="Times New Roman" w:eastAsia="Times New Roman" w:hAnsi="Times New Roman" w:cs="Times New Roman"/>
          <w:sz w:val="24"/>
          <w:szCs w:val="24"/>
        </w:rPr>
        <w:t>Самаева</w:t>
      </w:r>
      <w:proofErr w:type="spellEnd"/>
      <w:r>
        <w:rPr>
          <w:rFonts w:ascii="Times New Roman" w:eastAsia="Times New Roman" w:hAnsi="Times New Roman" w:cs="Times New Roman"/>
          <w:sz w:val="24"/>
          <w:szCs w:val="24"/>
        </w:rPr>
        <w:t xml:space="preserve"> Б.О.</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p w:rsidR="006770E2" w:rsidRDefault="007A547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p w:rsidR="006770E2" w:rsidRDefault="006770E2">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rsidR="006770E2" w:rsidRDefault="006770E2">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rsidR="006770E2" w:rsidRDefault="006770E2">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sectPr w:rsidR="006770E2">
      <w:footerReference w:type="even" r:id="rId8"/>
      <w:footerReference w:type="default" r:id="rId9"/>
      <w:pgSz w:w="11906" w:h="16838"/>
      <w:pgMar w:top="1133" w:right="850" w:bottom="1133" w:left="1842"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378C" w:rsidRDefault="0027378C">
      <w:pPr>
        <w:spacing w:after="0" w:line="240" w:lineRule="auto"/>
        <w:ind w:left="0" w:hanging="2"/>
      </w:pPr>
      <w:r>
        <w:separator/>
      </w:r>
    </w:p>
  </w:endnote>
  <w:endnote w:type="continuationSeparator" w:id="0">
    <w:p w:rsidR="0027378C" w:rsidRDefault="0027378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70E2" w:rsidRDefault="007A547D">
    <w:pPr>
      <w:pBdr>
        <w:top w:val="nil"/>
        <w:left w:val="nil"/>
        <w:bottom w:val="nil"/>
        <w:right w:val="nil"/>
        <w:between w:val="nil"/>
      </w:pBdr>
      <w:tabs>
        <w:tab w:val="center" w:pos="4677"/>
        <w:tab w:val="right" w:pos="9355"/>
      </w:tabs>
      <w:spacing w:after="0" w:line="240" w:lineRule="auto"/>
      <w:ind w:left="0" w:hanging="2"/>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end"/>
    </w:r>
  </w:p>
  <w:p w:rsidR="006770E2" w:rsidRDefault="006770E2">
    <w:pPr>
      <w:pBdr>
        <w:top w:val="nil"/>
        <w:left w:val="nil"/>
        <w:bottom w:val="nil"/>
        <w:right w:val="nil"/>
        <w:between w:val="nil"/>
      </w:pBdr>
      <w:tabs>
        <w:tab w:val="center" w:pos="4677"/>
        <w:tab w:val="right" w:pos="9355"/>
      </w:tabs>
      <w:spacing w:after="0" w:line="240" w:lineRule="auto"/>
      <w:ind w:left="0" w:right="360" w:hanging="2"/>
      <w:rPr>
        <w:rFonts w:ascii="Times New Roman" w:eastAsia="Times New Roman" w:hAnsi="Times New Roman" w:cs="Times New Roman"/>
        <w:color w:val="000000"/>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70E2" w:rsidRDefault="007A547D">
    <w:pPr>
      <w:pBdr>
        <w:top w:val="nil"/>
        <w:left w:val="nil"/>
        <w:bottom w:val="nil"/>
        <w:right w:val="nil"/>
        <w:between w:val="nil"/>
      </w:pBdr>
      <w:tabs>
        <w:tab w:val="center" w:pos="4677"/>
        <w:tab w:val="right" w:pos="9355"/>
      </w:tabs>
      <w:spacing w:after="0" w:line="240" w:lineRule="auto"/>
      <w:ind w:left="0" w:hanging="2"/>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3048ED">
      <w:rPr>
        <w:rFonts w:ascii="Times New Roman" w:eastAsia="Times New Roman" w:hAnsi="Times New Roman" w:cs="Times New Roman"/>
        <w:noProof/>
        <w:color w:val="000000"/>
        <w:sz w:val="24"/>
        <w:szCs w:val="24"/>
      </w:rPr>
      <w:t>4</w:t>
    </w:r>
    <w:r>
      <w:rPr>
        <w:rFonts w:ascii="Times New Roman" w:eastAsia="Times New Roman" w:hAnsi="Times New Roman" w:cs="Times New Roman"/>
        <w:color w:val="000000"/>
        <w:sz w:val="24"/>
        <w:szCs w:val="24"/>
      </w:rPr>
      <w:fldChar w:fldCharType="end"/>
    </w:r>
  </w:p>
  <w:p w:rsidR="006770E2" w:rsidRDefault="006770E2">
    <w:pPr>
      <w:pBdr>
        <w:top w:val="nil"/>
        <w:left w:val="nil"/>
        <w:bottom w:val="nil"/>
        <w:right w:val="nil"/>
        <w:between w:val="nil"/>
      </w:pBdr>
      <w:tabs>
        <w:tab w:val="center" w:pos="4677"/>
        <w:tab w:val="right" w:pos="9355"/>
      </w:tabs>
      <w:spacing w:after="0" w:line="240" w:lineRule="auto"/>
      <w:ind w:left="0" w:right="360" w:hanging="2"/>
      <w:rPr>
        <w:rFonts w:ascii="Times New Roman" w:eastAsia="Times New Roman" w:hAnsi="Times New Roman" w:cs="Times New Roman"/>
        <w:color w:val="000000"/>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378C" w:rsidRDefault="0027378C">
      <w:pPr>
        <w:spacing w:after="0" w:line="240" w:lineRule="auto"/>
        <w:ind w:left="0" w:hanging="2"/>
      </w:pPr>
      <w:r>
        <w:separator/>
      </w:r>
    </w:p>
  </w:footnote>
  <w:footnote w:type="continuationSeparator" w:id="0">
    <w:p w:rsidR="0027378C" w:rsidRDefault="0027378C">
      <w:pPr>
        <w:spacing w:after="0" w:line="240" w:lineRule="auto"/>
        <w:ind w:left="0" w:hanging="2"/>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81CF3"/>
    <w:multiLevelType w:val="multilevel"/>
    <w:tmpl w:val="8ADA3EC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nsid w:val="0DF516E8"/>
    <w:multiLevelType w:val="multilevel"/>
    <w:tmpl w:val="FB50C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154B22AB"/>
    <w:multiLevelType w:val="multilevel"/>
    <w:tmpl w:val="7EE0C2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1DB155FF"/>
    <w:multiLevelType w:val="multilevel"/>
    <w:tmpl w:val="9A7AC6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27546E9E"/>
    <w:multiLevelType w:val="multilevel"/>
    <w:tmpl w:val="09DEE58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nsid w:val="275E7314"/>
    <w:multiLevelType w:val="multilevel"/>
    <w:tmpl w:val="3E1AFC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2A02589E"/>
    <w:multiLevelType w:val="multilevel"/>
    <w:tmpl w:val="E818A72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nsid w:val="2B231723"/>
    <w:multiLevelType w:val="multilevel"/>
    <w:tmpl w:val="B86A3B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2D734BFC"/>
    <w:multiLevelType w:val="multilevel"/>
    <w:tmpl w:val="6B2AA80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nsid w:val="2FDB335F"/>
    <w:multiLevelType w:val="multilevel"/>
    <w:tmpl w:val="E672447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0">
    <w:nsid w:val="3A3421CD"/>
    <w:multiLevelType w:val="multilevel"/>
    <w:tmpl w:val="FCB0AB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413C56C5"/>
    <w:multiLevelType w:val="multilevel"/>
    <w:tmpl w:val="28C0C768"/>
    <w:lvl w:ilvl="0">
      <w:start w:val="1"/>
      <w:numFmt w:val="bullet"/>
      <w:lvlText w:val="✔"/>
      <w:lvlJc w:val="left"/>
      <w:pPr>
        <w:ind w:left="718" w:hanging="360"/>
      </w:pPr>
      <w:rPr>
        <w:rFonts w:ascii="Noto Sans Symbols" w:eastAsia="Noto Sans Symbols" w:hAnsi="Noto Sans Symbols" w:cs="Noto Sans Symbols"/>
        <w:vertAlign w:val="baseline"/>
      </w:rPr>
    </w:lvl>
    <w:lvl w:ilvl="1">
      <w:start w:val="1"/>
      <w:numFmt w:val="bullet"/>
      <w:lvlText w:val="o"/>
      <w:lvlJc w:val="left"/>
      <w:pPr>
        <w:ind w:left="1438" w:hanging="360"/>
      </w:pPr>
      <w:rPr>
        <w:rFonts w:ascii="Courier New" w:eastAsia="Courier New" w:hAnsi="Courier New" w:cs="Courier New"/>
        <w:vertAlign w:val="baseline"/>
      </w:rPr>
    </w:lvl>
    <w:lvl w:ilvl="2">
      <w:start w:val="1"/>
      <w:numFmt w:val="bullet"/>
      <w:lvlText w:val="▪"/>
      <w:lvlJc w:val="left"/>
      <w:pPr>
        <w:ind w:left="2158" w:hanging="360"/>
      </w:pPr>
      <w:rPr>
        <w:rFonts w:ascii="Noto Sans Symbols" w:eastAsia="Noto Sans Symbols" w:hAnsi="Noto Sans Symbols" w:cs="Noto Sans Symbols"/>
        <w:vertAlign w:val="baseline"/>
      </w:rPr>
    </w:lvl>
    <w:lvl w:ilvl="3">
      <w:start w:val="1"/>
      <w:numFmt w:val="bullet"/>
      <w:lvlText w:val="●"/>
      <w:lvlJc w:val="left"/>
      <w:pPr>
        <w:ind w:left="2878" w:hanging="360"/>
      </w:pPr>
      <w:rPr>
        <w:rFonts w:ascii="Noto Sans Symbols" w:eastAsia="Noto Sans Symbols" w:hAnsi="Noto Sans Symbols" w:cs="Noto Sans Symbols"/>
        <w:vertAlign w:val="baseline"/>
      </w:rPr>
    </w:lvl>
    <w:lvl w:ilvl="4">
      <w:start w:val="1"/>
      <w:numFmt w:val="bullet"/>
      <w:lvlText w:val="o"/>
      <w:lvlJc w:val="left"/>
      <w:pPr>
        <w:ind w:left="3598" w:hanging="360"/>
      </w:pPr>
      <w:rPr>
        <w:rFonts w:ascii="Courier New" w:eastAsia="Courier New" w:hAnsi="Courier New" w:cs="Courier New"/>
        <w:vertAlign w:val="baseline"/>
      </w:rPr>
    </w:lvl>
    <w:lvl w:ilvl="5">
      <w:start w:val="1"/>
      <w:numFmt w:val="bullet"/>
      <w:lvlText w:val="▪"/>
      <w:lvlJc w:val="left"/>
      <w:pPr>
        <w:ind w:left="4318" w:hanging="360"/>
      </w:pPr>
      <w:rPr>
        <w:rFonts w:ascii="Noto Sans Symbols" w:eastAsia="Noto Sans Symbols" w:hAnsi="Noto Sans Symbols" w:cs="Noto Sans Symbols"/>
        <w:vertAlign w:val="baseline"/>
      </w:rPr>
    </w:lvl>
    <w:lvl w:ilvl="6">
      <w:start w:val="1"/>
      <w:numFmt w:val="bullet"/>
      <w:lvlText w:val="●"/>
      <w:lvlJc w:val="left"/>
      <w:pPr>
        <w:ind w:left="5038" w:hanging="360"/>
      </w:pPr>
      <w:rPr>
        <w:rFonts w:ascii="Noto Sans Symbols" w:eastAsia="Noto Sans Symbols" w:hAnsi="Noto Sans Symbols" w:cs="Noto Sans Symbols"/>
        <w:vertAlign w:val="baseline"/>
      </w:rPr>
    </w:lvl>
    <w:lvl w:ilvl="7">
      <w:start w:val="1"/>
      <w:numFmt w:val="bullet"/>
      <w:lvlText w:val="o"/>
      <w:lvlJc w:val="left"/>
      <w:pPr>
        <w:ind w:left="5758" w:hanging="360"/>
      </w:pPr>
      <w:rPr>
        <w:rFonts w:ascii="Courier New" w:eastAsia="Courier New" w:hAnsi="Courier New" w:cs="Courier New"/>
        <w:vertAlign w:val="baseline"/>
      </w:rPr>
    </w:lvl>
    <w:lvl w:ilvl="8">
      <w:start w:val="1"/>
      <w:numFmt w:val="bullet"/>
      <w:lvlText w:val="▪"/>
      <w:lvlJc w:val="left"/>
      <w:pPr>
        <w:ind w:left="6478" w:hanging="360"/>
      </w:pPr>
      <w:rPr>
        <w:rFonts w:ascii="Noto Sans Symbols" w:eastAsia="Noto Sans Symbols" w:hAnsi="Noto Sans Symbols" w:cs="Noto Sans Symbols"/>
        <w:vertAlign w:val="baseline"/>
      </w:rPr>
    </w:lvl>
  </w:abstractNum>
  <w:abstractNum w:abstractNumId="12">
    <w:nsid w:val="41592F0D"/>
    <w:multiLevelType w:val="multilevel"/>
    <w:tmpl w:val="800E3F0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3">
    <w:nsid w:val="42E4556B"/>
    <w:multiLevelType w:val="multilevel"/>
    <w:tmpl w:val="747E84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4E107D68"/>
    <w:multiLevelType w:val="multilevel"/>
    <w:tmpl w:val="C99AA2F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5">
    <w:nsid w:val="4F94297B"/>
    <w:multiLevelType w:val="multilevel"/>
    <w:tmpl w:val="0FC2F2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nsid w:val="50B57849"/>
    <w:multiLevelType w:val="multilevel"/>
    <w:tmpl w:val="B7A279E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7">
    <w:nsid w:val="58044ECF"/>
    <w:multiLevelType w:val="multilevel"/>
    <w:tmpl w:val="24C875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599C6E56"/>
    <w:multiLevelType w:val="multilevel"/>
    <w:tmpl w:val="70F85E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5C8C2E9F"/>
    <w:multiLevelType w:val="multilevel"/>
    <w:tmpl w:val="77F21A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nsid w:val="5F156D83"/>
    <w:multiLevelType w:val="multilevel"/>
    <w:tmpl w:val="F530DC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nsid w:val="6DD83C4E"/>
    <w:multiLevelType w:val="multilevel"/>
    <w:tmpl w:val="9DD478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nsid w:val="6FEF7B4C"/>
    <w:multiLevelType w:val="multilevel"/>
    <w:tmpl w:val="C71E4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nsid w:val="71CA2E6A"/>
    <w:multiLevelType w:val="multilevel"/>
    <w:tmpl w:val="B078A0C0"/>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24">
    <w:nsid w:val="71E368B4"/>
    <w:multiLevelType w:val="multilevel"/>
    <w:tmpl w:val="0E24B5B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5">
    <w:nsid w:val="753C406D"/>
    <w:multiLevelType w:val="multilevel"/>
    <w:tmpl w:val="A406F7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nsid w:val="76847766"/>
    <w:multiLevelType w:val="multilevel"/>
    <w:tmpl w:val="B0E8578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7">
    <w:nsid w:val="7C370ED5"/>
    <w:multiLevelType w:val="multilevel"/>
    <w:tmpl w:val="7DCEB29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2"/>
  </w:num>
  <w:num w:numId="2">
    <w:abstractNumId w:val="24"/>
  </w:num>
  <w:num w:numId="3">
    <w:abstractNumId w:val="8"/>
  </w:num>
  <w:num w:numId="4">
    <w:abstractNumId w:val="4"/>
  </w:num>
  <w:num w:numId="5">
    <w:abstractNumId w:val="10"/>
  </w:num>
  <w:num w:numId="6">
    <w:abstractNumId w:val="0"/>
  </w:num>
  <w:num w:numId="7">
    <w:abstractNumId w:val="16"/>
  </w:num>
  <w:num w:numId="8">
    <w:abstractNumId w:val="12"/>
  </w:num>
  <w:num w:numId="9">
    <w:abstractNumId w:val="3"/>
  </w:num>
  <w:num w:numId="10">
    <w:abstractNumId w:val="1"/>
  </w:num>
  <w:num w:numId="11">
    <w:abstractNumId w:val="23"/>
  </w:num>
  <w:num w:numId="12">
    <w:abstractNumId w:val="9"/>
  </w:num>
  <w:num w:numId="13">
    <w:abstractNumId w:val="15"/>
  </w:num>
  <w:num w:numId="14">
    <w:abstractNumId w:val="5"/>
  </w:num>
  <w:num w:numId="15">
    <w:abstractNumId w:val="22"/>
  </w:num>
  <w:num w:numId="16">
    <w:abstractNumId w:val="18"/>
  </w:num>
  <w:num w:numId="17">
    <w:abstractNumId w:val="7"/>
  </w:num>
  <w:num w:numId="18">
    <w:abstractNumId w:val="14"/>
  </w:num>
  <w:num w:numId="19">
    <w:abstractNumId w:val="25"/>
  </w:num>
  <w:num w:numId="20">
    <w:abstractNumId w:val="27"/>
  </w:num>
  <w:num w:numId="21">
    <w:abstractNumId w:val="11"/>
  </w:num>
  <w:num w:numId="22">
    <w:abstractNumId w:val="13"/>
  </w:num>
  <w:num w:numId="23">
    <w:abstractNumId w:val="21"/>
  </w:num>
  <w:num w:numId="24">
    <w:abstractNumId w:val="26"/>
  </w:num>
  <w:num w:numId="25">
    <w:abstractNumId w:val="20"/>
  </w:num>
  <w:num w:numId="26">
    <w:abstractNumId w:val="17"/>
  </w:num>
  <w:num w:numId="27">
    <w:abstractNumId w:val="19"/>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0E2"/>
    <w:rsid w:val="00044EFA"/>
    <w:rsid w:val="0027378C"/>
    <w:rsid w:val="003048ED"/>
    <w:rsid w:val="006770E2"/>
    <w:rsid w:val="007A54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50197B-6864-4F26-B9E4-D7395C677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u-RU" w:eastAsia="ru-RU" w:bidi="ar-SA"/>
      </w:rPr>
    </w:rPrDefault>
    <w:pPrDefault>
      <w:pPr>
        <w:spacing w:after="200" w:line="276" w:lineRule="auto"/>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ind w:leftChars="-1" w:left="-1" w:hangingChars="1"/>
      <w:textDirection w:val="btLr"/>
      <w:textAlignment w:val="top"/>
      <w:outlineLvl w:val="0"/>
    </w:pPr>
    <w:rPr>
      <w:position w:val="-1"/>
    </w:rPr>
  </w:style>
  <w:style w:type="paragraph" w:styleId="1">
    <w:name w:val="heading 1"/>
    <w:basedOn w:val="a"/>
    <w:next w:val="a"/>
    <w:uiPriority w:val="9"/>
    <w:qFormat/>
    <w:pPr>
      <w:keepNext/>
      <w:spacing w:before="240" w:after="60" w:line="1" w:lineRule="atLeast"/>
    </w:pPr>
    <w:rPr>
      <w:rFonts w:ascii="Cambria" w:eastAsia="Times New Roman" w:hAnsi="Cambria" w:cs="Times New Roman"/>
      <w:b/>
      <w:bCs/>
      <w:kern w:val="32"/>
      <w:sz w:val="32"/>
      <w:szCs w:val="32"/>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autoSpaceDE w:val="0"/>
      <w:autoSpaceDN w:val="0"/>
      <w:spacing w:line="1" w:lineRule="atLeast"/>
      <w:jc w:val="center"/>
      <w:outlineLvl w:val="2"/>
    </w:pPr>
    <w:rPr>
      <w:rFonts w:ascii="Times New Roman" w:eastAsia="Times New Roman" w:hAnsi="Times New Roman"/>
      <w:b/>
      <w:bCs/>
      <w:sz w:val="24"/>
      <w:szCs w:val="24"/>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paragraph" w:styleId="7">
    <w:name w:val="heading 7"/>
    <w:basedOn w:val="a"/>
    <w:next w:val="a"/>
    <w:pPr>
      <w:keepNext/>
      <w:autoSpaceDE w:val="0"/>
      <w:autoSpaceDN w:val="0"/>
      <w:spacing w:line="1" w:lineRule="atLeast"/>
      <w:ind w:left="4956"/>
      <w:jc w:val="right"/>
      <w:outlineLvl w:val="6"/>
    </w:pPr>
    <w:rPr>
      <w:rFonts w:ascii="Times New Roman" w:eastAsia="Times New Roman" w:hAnsi="Times New Roman"/>
      <w:sz w:val="28"/>
      <w:szCs w:val="28"/>
    </w:rPr>
  </w:style>
  <w:style w:type="paragraph" w:styleId="8">
    <w:name w:val="heading 8"/>
    <w:basedOn w:val="a"/>
    <w:next w:val="a"/>
    <w:pPr>
      <w:keepNext/>
      <w:autoSpaceDE w:val="0"/>
      <w:autoSpaceDN w:val="0"/>
      <w:spacing w:line="1" w:lineRule="atLeast"/>
      <w:jc w:val="both"/>
      <w:outlineLvl w:val="7"/>
    </w:pPr>
    <w:rPr>
      <w:rFonts w:ascii="Times New Roman" w:eastAsia="Times New Roman" w:hAnsi="Times New Roman"/>
      <w:b/>
      <w:bCs/>
      <w:sz w:val="16"/>
      <w:szCs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30">
    <w:name w:val="Заголовок 3 Знак"/>
    <w:basedOn w:val="a0"/>
    <w:rPr>
      <w:rFonts w:ascii="Times New Roman" w:eastAsia="Times New Roman" w:hAnsi="Times New Roman" w:cs="Times New Roman"/>
      <w:b/>
      <w:bCs/>
      <w:w w:val="100"/>
      <w:position w:val="-1"/>
      <w:sz w:val="24"/>
      <w:szCs w:val="24"/>
      <w:effect w:val="none"/>
      <w:vertAlign w:val="baseline"/>
      <w:cs w:val="0"/>
      <w:em w:val="none"/>
      <w:lang w:eastAsia="ru-RU"/>
    </w:rPr>
  </w:style>
  <w:style w:type="character" w:customStyle="1" w:styleId="70">
    <w:name w:val="Заголовок 7 Знак"/>
    <w:basedOn w:val="a0"/>
    <w:rPr>
      <w:rFonts w:ascii="Times New Roman" w:eastAsia="Times New Roman" w:hAnsi="Times New Roman" w:cs="Times New Roman"/>
      <w:w w:val="100"/>
      <w:position w:val="-1"/>
      <w:sz w:val="28"/>
      <w:szCs w:val="28"/>
      <w:effect w:val="none"/>
      <w:vertAlign w:val="baseline"/>
      <w:cs w:val="0"/>
      <w:em w:val="none"/>
      <w:lang w:eastAsia="ru-RU"/>
    </w:rPr>
  </w:style>
  <w:style w:type="character" w:customStyle="1" w:styleId="80">
    <w:name w:val="Заголовок 8 Знак"/>
    <w:basedOn w:val="a0"/>
    <w:rPr>
      <w:rFonts w:ascii="Times New Roman" w:eastAsia="Times New Roman" w:hAnsi="Times New Roman" w:cs="Times New Roman"/>
      <w:b/>
      <w:bCs/>
      <w:w w:val="100"/>
      <w:position w:val="-1"/>
      <w:sz w:val="16"/>
      <w:szCs w:val="16"/>
      <w:effect w:val="none"/>
      <w:vertAlign w:val="baseline"/>
      <w:cs w:val="0"/>
      <w:em w:val="none"/>
      <w:lang w:eastAsia="ru-RU"/>
    </w:rPr>
  </w:style>
  <w:style w:type="paragraph" w:styleId="a4">
    <w:name w:val="Plain Text"/>
    <w:basedOn w:val="a"/>
    <w:pPr>
      <w:spacing w:line="1" w:lineRule="atLeast"/>
    </w:pPr>
    <w:rPr>
      <w:rFonts w:ascii="Courier New" w:eastAsia="Times New Roman" w:hAnsi="Courier New" w:cs="Courier New"/>
      <w:sz w:val="20"/>
      <w:szCs w:val="20"/>
    </w:rPr>
  </w:style>
  <w:style w:type="character" w:customStyle="1" w:styleId="a5">
    <w:name w:val="Текст Знак"/>
    <w:basedOn w:val="a0"/>
    <w:rPr>
      <w:rFonts w:ascii="Courier New" w:eastAsia="Times New Roman" w:hAnsi="Courier New" w:cs="Courier New"/>
      <w:w w:val="100"/>
      <w:position w:val="-1"/>
      <w:sz w:val="20"/>
      <w:szCs w:val="20"/>
      <w:effect w:val="none"/>
      <w:vertAlign w:val="baseline"/>
      <w:cs w:val="0"/>
      <w:em w:val="none"/>
      <w:lang w:eastAsia="ru-RU"/>
    </w:rPr>
  </w:style>
  <w:style w:type="paragraph" w:styleId="a6">
    <w:name w:val="footer"/>
    <w:basedOn w:val="a"/>
    <w:pPr>
      <w:tabs>
        <w:tab w:val="center" w:pos="4677"/>
        <w:tab w:val="right" w:pos="9355"/>
      </w:tabs>
      <w:spacing w:line="1" w:lineRule="atLeast"/>
    </w:pPr>
    <w:rPr>
      <w:rFonts w:ascii="Times New Roman" w:eastAsia="Times New Roman" w:hAnsi="Times New Roman"/>
      <w:sz w:val="24"/>
      <w:szCs w:val="24"/>
    </w:rPr>
  </w:style>
  <w:style w:type="character" w:customStyle="1" w:styleId="a7">
    <w:name w:val="Нижний колонтитул Знак"/>
    <w:basedOn w:val="a0"/>
    <w:rPr>
      <w:rFonts w:ascii="Times New Roman" w:eastAsia="Times New Roman" w:hAnsi="Times New Roman" w:cs="Times New Roman"/>
      <w:w w:val="100"/>
      <w:position w:val="-1"/>
      <w:sz w:val="24"/>
      <w:szCs w:val="24"/>
      <w:effect w:val="none"/>
      <w:vertAlign w:val="baseline"/>
      <w:cs w:val="0"/>
      <w:em w:val="none"/>
      <w:lang w:eastAsia="ru-RU"/>
    </w:rPr>
  </w:style>
  <w:style w:type="character" w:styleId="a8">
    <w:name w:val="page number"/>
    <w:basedOn w:val="a0"/>
    <w:rPr>
      <w:w w:val="100"/>
      <w:position w:val="-1"/>
      <w:effect w:val="none"/>
      <w:vertAlign w:val="baseline"/>
      <w:cs w:val="0"/>
      <w:em w:val="none"/>
    </w:rPr>
  </w:style>
  <w:style w:type="paragraph" w:customStyle="1" w:styleId="tkTekst">
    <w:name w:val="_Текст обычный (tkTekst)"/>
    <w:basedOn w:val="a"/>
    <w:pPr>
      <w:spacing w:after="60"/>
      <w:ind w:firstLine="567"/>
      <w:jc w:val="both"/>
    </w:pPr>
    <w:rPr>
      <w:rFonts w:ascii="Arial" w:eastAsia="Times New Roman" w:hAnsi="Arial" w:cs="Arial"/>
      <w:sz w:val="20"/>
      <w:szCs w:val="20"/>
    </w:rPr>
  </w:style>
  <w:style w:type="paragraph" w:styleId="a9">
    <w:name w:val="List Paragraph"/>
    <w:basedOn w:val="a"/>
    <w:pPr>
      <w:suppressAutoHyphens w:val="0"/>
      <w:spacing w:line="1" w:lineRule="atLeast"/>
      <w:ind w:left="720"/>
      <w:contextualSpacing/>
      <w:textDirection w:val="lrTb"/>
    </w:pPr>
    <w:rPr>
      <w:rFonts w:ascii="Times New Roman" w:eastAsia="Times New Roman" w:hAnsi="Times New Roman"/>
      <w:sz w:val="24"/>
      <w:szCs w:val="24"/>
    </w:rPr>
  </w:style>
  <w:style w:type="character" w:customStyle="1" w:styleId="10">
    <w:name w:val="Заголовок 1 Знак"/>
    <w:basedOn w:val="a0"/>
    <w:rPr>
      <w:rFonts w:ascii="Cambria" w:eastAsia="Times New Roman" w:hAnsi="Cambria" w:cs="Times New Roman"/>
      <w:b/>
      <w:bCs/>
      <w:w w:val="100"/>
      <w:kern w:val="32"/>
      <w:position w:val="-1"/>
      <w:sz w:val="32"/>
      <w:szCs w:val="32"/>
      <w:effect w:val="none"/>
      <w:vertAlign w:val="baseline"/>
      <w:cs w:val="0"/>
      <w:em w:val="none"/>
    </w:rPr>
  </w:style>
  <w:style w:type="character" w:customStyle="1" w:styleId="FontStyle74">
    <w:name w:val="Font Style74"/>
    <w:rPr>
      <w:rFonts w:ascii="Times New Roman" w:hAnsi="Times New Roman" w:cs="Times New Roman"/>
      <w:w w:val="100"/>
      <w:position w:val="-1"/>
      <w:sz w:val="18"/>
      <w:szCs w:val="18"/>
      <w:effect w:val="none"/>
      <w:vertAlign w:val="baseline"/>
      <w:cs w:val="0"/>
      <w:em w:val="none"/>
    </w:rPr>
  </w:style>
  <w:style w:type="paragraph" w:styleId="aa">
    <w:name w:val="Subtitle"/>
    <w:basedOn w:val="a"/>
    <w:next w:val="a"/>
    <w:pPr>
      <w:keepNext/>
      <w:keepLines/>
      <w:spacing w:before="360" w:after="80"/>
    </w:pPr>
    <w:rPr>
      <w:rFonts w:ascii="Georgia" w:eastAsia="Georgia" w:hAnsi="Georgia" w:cs="Georgia"/>
      <w:i/>
      <w:color w:val="666666"/>
      <w:sz w:val="48"/>
      <w:szCs w:val="48"/>
    </w:rPr>
  </w:style>
  <w:style w:type="table" w:customStyle="1" w:styleId="ab">
    <w:basedOn w:val="TableNormal0"/>
    <w:tblPr>
      <w:tblStyleRowBandSize w:val="1"/>
      <w:tblStyleColBandSize w:val="1"/>
      <w:tblCellMar>
        <w:top w:w="0" w:type="dxa"/>
        <w:left w:w="108" w:type="dxa"/>
        <w:bottom w:w="0" w:type="dxa"/>
        <w:right w:w="108" w:type="dxa"/>
      </w:tblCellMar>
    </w:tblPr>
  </w:style>
  <w:style w:type="character" w:customStyle="1" w:styleId="FontStyle78">
    <w:name w:val="Font Style78"/>
    <w:rsid w:val="00C8682E"/>
    <w:rPr>
      <w:rFonts w:ascii="Times New Roman" w:hAnsi="Times New Roman" w:cs="Times New Roman"/>
      <w:b/>
      <w:bCs/>
      <w:i/>
      <w:iCs/>
      <w:sz w:val="16"/>
      <w:szCs w:val="16"/>
    </w:rPr>
  </w:style>
  <w:style w:type="paragraph" w:customStyle="1" w:styleId="Style8">
    <w:name w:val="Style8"/>
    <w:basedOn w:val="a"/>
    <w:rsid w:val="00C8682E"/>
    <w:pPr>
      <w:widowControl w:val="0"/>
      <w:suppressAutoHyphens w:val="0"/>
      <w:autoSpaceDE w:val="0"/>
      <w:autoSpaceDN w:val="0"/>
      <w:adjustRightInd w:val="0"/>
      <w:spacing w:after="0"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rPr>
  </w:style>
  <w:style w:type="character" w:customStyle="1" w:styleId="FontStyle75">
    <w:name w:val="Font Style75"/>
    <w:rsid w:val="006C2CE6"/>
    <w:rPr>
      <w:rFonts w:ascii="Times New Roman" w:hAnsi="Times New Roman" w:cs="Times New Roman"/>
      <w:b/>
      <w:bCs/>
      <w:sz w:val="18"/>
      <w:szCs w:val="18"/>
    </w:rPr>
  </w:style>
  <w:style w:type="character" w:styleId="ac">
    <w:name w:val="annotation reference"/>
    <w:basedOn w:val="a0"/>
    <w:uiPriority w:val="99"/>
    <w:semiHidden/>
    <w:unhideWhenUsed/>
    <w:rsid w:val="004C4E57"/>
    <w:rPr>
      <w:sz w:val="16"/>
      <w:szCs w:val="16"/>
    </w:rPr>
  </w:style>
  <w:style w:type="paragraph" w:styleId="ad">
    <w:name w:val="annotation text"/>
    <w:basedOn w:val="a"/>
    <w:link w:val="ae"/>
    <w:uiPriority w:val="99"/>
    <w:semiHidden/>
    <w:unhideWhenUsed/>
    <w:rsid w:val="004C4E57"/>
    <w:pPr>
      <w:spacing w:line="240" w:lineRule="auto"/>
    </w:pPr>
    <w:rPr>
      <w:sz w:val="20"/>
      <w:szCs w:val="20"/>
    </w:rPr>
  </w:style>
  <w:style w:type="character" w:customStyle="1" w:styleId="ae">
    <w:name w:val="Текст примечания Знак"/>
    <w:basedOn w:val="a0"/>
    <w:link w:val="ad"/>
    <w:uiPriority w:val="99"/>
    <w:semiHidden/>
    <w:rsid w:val="004C4E57"/>
    <w:rPr>
      <w:position w:val="-1"/>
    </w:rPr>
  </w:style>
  <w:style w:type="paragraph" w:styleId="af">
    <w:name w:val="annotation subject"/>
    <w:basedOn w:val="ad"/>
    <w:next w:val="ad"/>
    <w:link w:val="af0"/>
    <w:uiPriority w:val="99"/>
    <w:semiHidden/>
    <w:unhideWhenUsed/>
    <w:rsid w:val="004C4E57"/>
    <w:rPr>
      <w:b/>
      <w:bCs/>
    </w:rPr>
  </w:style>
  <w:style w:type="character" w:customStyle="1" w:styleId="af0">
    <w:name w:val="Тема примечания Знак"/>
    <w:basedOn w:val="ae"/>
    <w:link w:val="af"/>
    <w:uiPriority w:val="99"/>
    <w:semiHidden/>
    <w:rsid w:val="004C4E57"/>
    <w:rPr>
      <w:b/>
      <w:bCs/>
      <w:position w:val="-1"/>
    </w:rPr>
  </w:style>
  <w:style w:type="table" w:customStyle="1" w:styleId="af1">
    <w:basedOn w:val="TableNormal0"/>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0159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0iARd045u7bErS66CBXJLeGjuZg==">AMUW2mWbmoQL8HQ+rWcs8qLGUvZGXgKd576XT43Wze3/TMptwc+3SxtvNPxm2tfIn6pQz9048y77atjvo5PZhHL9SAYG5s5rJqMobYLx34ve0nQ7FE4oyfA=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5862</Words>
  <Characters>33419</Characters>
  <Application>Microsoft Office Word</Application>
  <DocSecurity>0</DocSecurity>
  <Lines>278</Lines>
  <Paragraphs>78</Paragraphs>
  <ScaleCrop>false</ScaleCrop>
  <Company>SPecialiST RePack</Company>
  <LinksUpToDate>false</LinksUpToDate>
  <CharactersWithSpaces>39203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GULJAN</dc:creator>
  <cp:lastModifiedBy>susargul-313-1</cp:lastModifiedBy>
  <cp:revision>4</cp:revision>
  <dcterms:created xsi:type="dcterms:W3CDTF">2021-01-28T16:29:00Z</dcterms:created>
  <dcterms:modified xsi:type="dcterms:W3CDTF">2021-06-15T05:35:00Z</dcterms:modified>
</cp:coreProperties>
</file>